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613"/>
        <w:spacing w:before="47" w:line="219" w:lineRule="auto"/>
        <w:rPr>
          <w:sz w:val="18"/>
          <w:szCs w:val="18"/>
        </w:rPr>
      </w:pPr>
      <w:r>
        <w:pict>
          <v:shape id="_x0000_s4" style="position:absolute;margin-left:5.4pt;margin-top:13.6712pt;mso-position-vertical-relative:text;mso-position-horizontal-relative:text;width:464.9pt;height:0.75pt;z-index:251658240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ind w:left="500"/>
        <w:spacing w:before="158" w:line="196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7"/>
        </w:rPr>
        <w:t>2025</w:t>
      </w:r>
      <w:r>
        <w:rPr>
          <w:rFonts w:ascii="SimHei" w:hAnsi="SimHei" w:eastAsia="SimHei" w:cs="SimHei"/>
          <w:sz w:val="43"/>
          <w:szCs w:val="43"/>
          <w:spacing w:val="-69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7"/>
        </w:rPr>
        <w:t>级</w:t>
      </w: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大数据与财务管理</w:t>
      </w:r>
      <w:r>
        <w:rPr>
          <w:rFonts w:ascii="SimHei" w:hAnsi="SimHei" w:eastAsia="SimHei" w:cs="SimHei"/>
          <w:sz w:val="43"/>
          <w:szCs w:val="43"/>
          <w:b/>
          <w:bCs/>
          <w:spacing w:val="7"/>
        </w:rPr>
        <w:t>专业人才培养方案</w:t>
      </w:r>
    </w:p>
    <w:p>
      <w:pPr>
        <w:ind w:left="3917"/>
        <w:spacing w:before="243" w:line="462" w:lineRule="exact"/>
        <w:outlineLvl w:val="0"/>
        <w:rPr>
          <w:rFonts w:ascii="Microsoft YaHei" w:hAnsi="Microsoft YaHei" w:eastAsia="Microsoft YaHei" w:cs="Microsoft YaHei"/>
          <w:sz w:val="45"/>
          <w:szCs w:val="45"/>
        </w:rPr>
      </w:pPr>
      <w:r>
        <w:rPr>
          <w:rFonts w:ascii="Microsoft YaHei" w:hAnsi="Microsoft YaHei" w:eastAsia="Microsoft YaHei" w:cs="Microsoft YaHei"/>
          <w:sz w:val="45"/>
          <w:szCs w:val="45"/>
          <w:spacing w:val="37"/>
          <w:position w:val="-1"/>
        </w:rPr>
        <w:t>(3年制)</w:t>
      </w:r>
    </w:p>
    <w:p>
      <w:pPr>
        <w:spacing w:line="447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69"/>
        <w:spacing w:before="221" w:line="228" w:lineRule="auto"/>
        <w:rPr/>
      </w:pPr>
      <w:r>
        <w:rPr>
          <w:spacing w:val="15"/>
        </w:rPr>
        <w:t>专业名称：</w:t>
      </w:r>
      <w:r>
        <w:rPr>
          <w:spacing w:val="-44"/>
        </w:rPr>
        <w:t xml:space="preserve"> </w:t>
      </w:r>
      <w:r>
        <w:rPr>
          <w:spacing w:val="15"/>
        </w:rPr>
        <w:t>大数据与财务管理；</w:t>
      </w:r>
      <w:r>
        <w:rPr>
          <w:spacing w:val="-47"/>
        </w:rPr>
        <w:t xml:space="preserve"> </w:t>
      </w:r>
      <w:r>
        <w:rPr>
          <w:spacing w:val="15"/>
        </w:rPr>
        <w:t>专业代码：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15"/>
        </w:rPr>
        <w:t>530301</w:t>
      </w:r>
      <w:r>
        <w:rPr>
          <w:spacing w:val="15"/>
        </w:rPr>
        <w:t>。</w:t>
      </w:r>
    </w:p>
    <w:p>
      <w:pPr>
        <w:pStyle w:val="BodyText"/>
        <w:ind w:left="600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4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6"/>
        <w:spacing w:before="20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40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9"/>
        <w:spacing w:before="207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6"/>
        <w:spacing w:before="27" w:line="212" w:lineRule="auto"/>
        <w:outlineLvl w:val="1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14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466"/>
        <w:gridCol w:w="7048"/>
      </w:tblGrid>
      <w:tr>
        <w:trPr>
          <w:trHeight w:val="329" w:hRule="atLeast"/>
        </w:trPr>
        <w:tc>
          <w:tcPr>
            <w:tcW w:w="2466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156"/>
              <w:spacing w:before="91" w:line="210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7048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558"/>
              <w:spacing w:before="91" w:line="210" w:lineRule="auto"/>
              <w:rPr/>
            </w:pPr>
            <w:r>
              <w:rPr>
                <w:spacing w:val="11"/>
              </w:rPr>
              <w:t>财经商贸大类（53）</w:t>
            </w:r>
          </w:p>
        </w:tc>
      </w:tr>
      <w:tr>
        <w:trPr>
          <w:trHeight w:val="323" w:hRule="atLeast"/>
        </w:trPr>
        <w:tc>
          <w:tcPr>
            <w:tcW w:w="2466" w:type="dxa"/>
            <w:vAlign w:val="top"/>
            <w:tcBorders>
              <w:left w:val="nil"/>
            </w:tcBorders>
          </w:tcPr>
          <w:p>
            <w:pPr>
              <w:pStyle w:val="TableText"/>
              <w:ind w:left="264"/>
              <w:spacing w:before="88" w:line="207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7048" w:type="dxa"/>
            <w:vAlign w:val="top"/>
            <w:tcBorders>
              <w:right w:val="nil"/>
            </w:tcBorders>
          </w:tcPr>
          <w:p>
            <w:pPr>
              <w:pStyle w:val="TableText"/>
              <w:ind w:left="2558"/>
              <w:spacing w:before="88" w:line="207" w:lineRule="auto"/>
              <w:rPr/>
            </w:pPr>
            <w:r>
              <w:rPr>
                <w:spacing w:val="10"/>
              </w:rPr>
              <w:t>财务会计类（5303）</w:t>
            </w:r>
          </w:p>
        </w:tc>
      </w:tr>
      <w:tr>
        <w:trPr>
          <w:trHeight w:val="325" w:hRule="atLeast"/>
        </w:trPr>
        <w:tc>
          <w:tcPr>
            <w:tcW w:w="2466" w:type="dxa"/>
            <w:vAlign w:val="top"/>
            <w:tcBorders>
              <w:left w:val="nil"/>
            </w:tcBorders>
          </w:tcPr>
          <w:p>
            <w:pPr>
              <w:pStyle w:val="TableText"/>
              <w:ind w:left="371"/>
              <w:spacing w:before="91" w:line="206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7048" w:type="dxa"/>
            <w:vAlign w:val="top"/>
            <w:tcBorders>
              <w:right w:val="nil"/>
            </w:tcBorders>
          </w:tcPr>
          <w:p>
            <w:pPr>
              <w:pStyle w:val="TableText"/>
              <w:ind w:left="2001"/>
              <w:spacing w:before="91" w:line="206" w:lineRule="auto"/>
              <w:rPr/>
            </w:pPr>
            <w:r>
              <w:rPr>
                <w:spacing w:val="13"/>
              </w:rPr>
              <w:t>会计、审计及税务服务（7241）</w:t>
            </w:r>
          </w:p>
        </w:tc>
      </w:tr>
      <w:tr>
        <w:trPr>
          <w:trHeight w:val="326" w:hRule="atLeast"/>
        </w:trPr>
        <w:tc>
          <w:tcPr>
            <w:tcW w:w="2466" w:type="dxa"/>
            <w:vAlign w:val="top"/>
            <w:tcBorders>
              <w:left w:val="nil"/>
            </w:tcBorders>
          </w:tcPr>
          <w:p>
            <w:pPr>
              <w:pStyle w:val="TableText"/>
              <w:ind w:left="157"/>
              <w:spacing w:before="97" w:line="202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7048" w:type="dxa"/>
            <w:vAlign w:val="top"/>
            <w:tcBorders>
              <w:right w:val="nil"/>
            </w:tcBorders>
          </w:tcPr>
          <w:p>
            <w:pPr>
              <w:pStyle w:val="TableText"/>
              <w:ind w:left="912"/>
              <w:spacing w:before="94" w:line="204" w:lineRule="auto"/>
              <w:rPr/>
            </w:pPr>
            <w:r>
              <w:rPr>
                <w:spacing w:val="11"/>
              </w:rPr>
              <w:t>会计专业人员（2-06-03）</w:t>
            </w:r>
            <w:r>
              <w:rPr>
                <w:spacing w:val="-45"/>
              </w:rPr>
              <w:t xml:space="preserve"> </w:t>
            </w:r>
            <w:r>
              <w:rPr>
                <w:spacing w:val="11"/>
              </w:rPr>
              <w:t>、税务专业人员（2-06-05）</w:t>
            </w:r>
          </w:p>
        </w:tc>
      </w:tr>
      <w:tr>
        <w:trPr>
          <w:trHeight w:val="648" w:hRule="atLeast"/>
        </w:trPr>
        <w:tc>
          <w:tcPr>
            <w:tcW w:w="2466" w:type="dxa"/>
            <w:vAlign w:val="top"/>
            <w:tcBorders>
              <w:left w:val="nil"/>
            </w:tcBorders>
          </w:tcPr>
          <w:p>
            <w:pPr>
              <w:pStyle w:val="TableText"/>
              <w:ind w:left="148"/>
              <w:spacing w:before="85" w:line="228" w:lineRule="auto"/>
              <w:rPr/>
            </w:pPr>
            <w:r>
              <w:rPr>
                <w:b/>
                <w:bCs/>
                <w:spacing w:val="14"/>
              </w:rPr>
              <w:t>主要岗位（群）或技术</w:t>
            </w:r>
          </w:p>
          <w:p>
            <w:pPr>
              <w:pStyle w:val="TableText"/>
              <w:ind w:left="1022"/>
              <w:spacing w:before="3" w:line="228" w:lineRule="auto"/>
              <w:rPr/>
            </w:pPr>
            <w:r>
              <w:rPr>
                <w:b/>
                <w:bCs/>
                <w:spacing w:val="7"/>
              </w:rPr>
              <w:t>领域</w:t>
            </w:r>
          </w:p>
        </w:tc>
        <w:tc>
          <w:tcPr>
            <w:tcW w:w="7048" w:type="dxa"/>
            <w:vAlign w:val="top"/>
            <w:tcBorders>
              <w:right w:val="nil"/>
            </w:tcBorders>
          </w:tcPr>
          <w:p>
            <w:pPr>
              <w:pStyle w:val="TableText"/>
              <w:ind w:left="129"/>
              <w:spacing w:before="176" w:line="227" w:lineRule="auto"/>
              <w:rPr/>
            </w:pPr>
            <w:r>
              <w:rPr>
                <w:spacing w:val="19"/>
              </w:rPr>
              <w:t>财务大数据分析、预算管理、投融资管理、成本管理、税务</w:t>
            </w:r>
            <w:r>
              <w:rPr>
                <w:spacing w:val="18"/>
              </w:rPr>
              <w:t>管理、风险</w:t>
            </w:r>
          </w:p>
          <w:p>
            <w:pPr>
              <w:pStyle w:val="TableText"/>
              <w:ind w:left="2238"/>
              <w:spacing w:before="1" w:line="197" w:lineRule="auto"/>
              <w:rPr/>
            </w:pPr>
            <w:r>
              <w:rPr>
                <w:spacing w:val="14"/>
              </w:rPr>
              <w:t>管理、财务机器人应用……</w:t>
            </w:r>
          </w:p>
        </w:tc>
      </w:tr>
      <w:tr>
        <w:trPr>
          <w:trHeight w:val="680" w:hRule="atLeast"/>
        </w:trPr>
        <w:tc>
          <w:tcPr>
            <w:tcW w:w="2466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699"/>
              <w:spacing w:before="90" w:line="227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7048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134"/>
              <w:spacing w:before="191" w:line="227" w:lineRule="auto"/>
              <w:rPr/>
            </w:pPr>
            <w:r>
              <w:rPr>
                <w:spacing w:val="18"/>
              </w:rPr>
              <w:t>会计专业技术资格、大数据财务分析、智能财税、企业财务与会计机器</w:t>
            </w:r>
          </w:p>
          <w:p>
            <w:pPr>
              <w:pStyle w:val="TableText"/>
              <w:ind w:left="2995"/>
              <w:spacing w:before="3" w:line="212" w:lineRule="auto"/>
              <w:rPr/>
            </w:pPr>
            <w:r>
              <w:rPr>
                <w:spacing w:val="11"/>
              </w:rPr>
              <w:t>人应用……</w:t>
            </w:r>
          </w:p>
        </w:tc>
      </w:tr>
    </w:tbl>
    <w:p>
      <w:pPr>
        <w:pStyle w:val="BodyText"/>
        <w:ind w:left="600"/>
        <w:spacing w:before="83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5" w:right="38" w:firstLine="420"/>
        <w:spacing w:before="100" w:line="329" w:lineRule="auto"/>
        <w:jc w:val="both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8"/>
        </w:rPr>
        <w:t>学文化水平，</w:t>
      </w:r>
      <w:r>
        <w:rPr>
          <w:spacing w:val="47"/>
        </w:rPr>
        <w:t xml:space="preserve"> </w:t>
      </w:r>
      <w:r>
        <w:rPr>
          <w:spacing w:val="8"/>
        </w:rPr>
        <w:t>良好的人文素养、科学素养、数字素养、职业道德、创新</w:t>
      </w:r>
      <w:r>
        <w:rPr>
          <w:spacing w:val="7"/>
        </w:rPr>
        <w:t>意识，爱岗敬业的职业精神和</w:t>
      </w:r>
      <w:r>
        <w:rPr>
          <w:spacing w:val="9"/>
        </w:rPr>
        <w:t>精益求精的工匠精神，较强的就业创业能力和可持续发展的</w:t>
      </w:r>
      <w:r>
        <w:rPr>
          <w:spacing w:val="8"/>
        </w:rPr>
        <w:t>能力，掌握本专业知识和技术技能， 具备</w:t>
      </w:r>
      <w:r>
        <w:rPr>
          <w:spacing w:val="8"/>
        </w:rPr>
        <w:t>职业综合素质和行动能力，面向企事业单位、会计与税务中介服务机构、政府机关的财务大数据分析、</w:t>
      </w:r>
      <w:r>
        <w:rPr>
          <w:spacing w:val="9"/>
        </w:rPr>
        <w:t>预算管理、投融资管理、成本管理、税务管理、风险管理、财务机器人应用等岗位（群</w:t>
      </w:r>
      <w:r>
        <w:rPr>
          <w:spacing w:val="25"/>
        </w:rPr>
        <w:t>），</w:t>
      </w:r>
      <w:r>
        <w:rPr>
          <w:spacing w:val="9"/>
        </w:rPr>
        <w:t>能够从事</w:t>
      </w:r>
      <w:r>
        <w:rPr>
          <w:spacing w:val="10"/>
        </w:rPr>
        <w:t>财务大数据分析、预算管理、投融资管理、成本管理、税务管理、风险管</w:t>
      </w:r>
      <w:r>
        <w:rPr>
          <w:spacing w:val="9"/>
        </w:rPr>
        <w:t>理、财务机器人应用等工作</w:t>
      </w:r>
      <w:r>
        <w:rPr>
          <w:spacing w:val="7"/>
        </w:rPr>
        <w:t>的高技能人才。</w:t>
      </w:r>
    </w:p>
    <w:p>
      <w:pPr>
        <w:pStyle w:val="BodyText"/>
        <w:ind w:left="598"/>
        <w:spacing w:before="1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115" w:right="169" w:firstLine="420"/>
        <w:spacing w:before="102" w:line="332" w:lineRule="auto"/>
        <w:jc w:val="both"/>
        <w:rPr/>
      </w:pPr>
      <w:r>
        <w:rPr>
          <w:spacing w:val="10"/>
        </w:rPr>
        <w:t>本专业学生应在系统学习专业知识并完成有关实习实训基础上，全</w:t>
      </w:r>
      <w:r>
        <w:rPr>
          <w:spacing w:val="9"/>
        </w:rPr>
        <w:t>面提升知识、能力、素质，掌</w:t>
      </w:r>
      <w:r>
        <w:rPr>
          <w:spacing w:val="10"/>
        </w:rPr>
        <w:t>握并实际运用岗位（群）需要的专业核心技术技能，实现德智体美劳全面</w:t>
      </w:r>
      <w:r>
        <w:rPr>
          <w:spacing w:val="9"/>
        </w:rPr>
        <w:t>发展，总体上须达到以下要</w:t>
      </w:r>
      <w:r>
        <w:rPr/>
        <w:t>求：</w:t>
      </w:r>
    </w:p>
    <w:p>
      <w:pPr>
        <w:pStyle w:val="BodyText"/>
        <w:ind w:left="118" w:right="169" w:firstLine="426"/>
        <w:spacing w:before="1" w:line="279" w:lineRule="auto"/>
        <w:rPr/>
      </w:pPr>
      <w:r>
        <w:rPr>
          <w:spacing w:val="8"/>
        </w:rPr>
        <w:t>（1）坚定拥护中国共产党领导和中国特色社会主义制度，</w:t>
      </w:r>
      <w:r>
        <w:rPr>
          <w:spacing w:val="62"/>
        </w:rPr>
        <w:t xml:space="preserve"> </w:t>
      </w:r>
      <w:r>
        <w:rPr>
          <w:spacing w:val="8"/>
        </w:rPr>
        <w:t>以习近平新时代中国特色社会主义思</w:t>
      </w:r>
      <w:r>
        <w:rPr>
          <w:spacing w:val="9"/>
        </w:rPr>
        <w:t>想为指导，践行社会主义核心价值观，具有坚定的理想信念、深厚的爱国情感和中华民族自豪感；</w:t>
      </w:r>
    </w:p>
    <w:p>
      <w:pPr>
        <w:pStyle w:val="BodyText"/>
        <w:ind w:left="116" w:right="109" w:firstLine="429"/>
        <w:spacing w:before="114" w:line="280" w:lineRule="auto"/>
        <w:rPr/>
      </w:pPr>
      <w:r>
        <w:rPr>
          <w:spacing w:val="8"/>
        </w:rPr>
        <w:t>（2）掌握与本专业对应职业活动相关的国家法律、行业规定，掌握绿色生产、环境保护、安全防</w:t>
      </w:r>
      <w:r>
        <w:rPr>
          <w:spacing w:val="9"/>
        </w:rPr>
        <w:t>护、质量管理等相关知识与技能， 了解相关行业文化，</w:t>
      </w:r>
      <w:r>
        <w:rPr>
          <w:spacing w:val="8"/>
        </w:rPr>
        <w:t>具有爱岗敬业的职业精神，遵守职业道德准则</w:t>
      </w:r>
    </w:p>
    <w:p>
      <w:pPr>
        <w:spacing w:line="391" w:lineRule="auto"/>
        <w:rPr>
          <w:rFonts w:ascii="Arial"/>
          <w:sz w:val="21"/>
        </w:rPr>
      </w:pPr>
      <w:r/>
    </w:p>
    <w:p>
      <w:pPr>
        <w:pStyle w:val="BodyText"/>
        <w:ind w:left="8812"/>
        <w:spacing w:before="78" w:line="241" w:lineRule="auto"/>
        <w:rPr>
          <w:sz w:val="24"/>
          <w:szCs w:val="24"/>
        </w:rPr>
      </w:pPr>
      <w:r>
        <w:pict>
          <v:shape id="_x0000_s6" style="position:absolute;margin-left:5.4pt;margin-top:13.5229pt;mso-position-vertical-relative:text;mso-position-horizontal-relative:text;width:464.9pt;height:1pt;z-index:251659264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12"/>
        </w:rPr>
        <w:t>-</w:t>
      </w:r>
      <w:r>
        <w:rPr>
          <w:sz w:val="24"/>
          <w:szCs w:val="24"/>
          <w:spacing w:val="27"/>
        </w:rPr>
        <w:t xml:space="preserve"> </w:t>
      </w:r>
      <w:r>
        <w:rPr>
          <w:sz w:val="24"/>
          <w:szCs w:val="24"/>
          <w:spacing w:val="-12"/>
        </w:rPr>
        <w:t>1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12"/>
        </w:rPr>
        <w:t>-</w:t>
      </w:r>
    </w:p>
    <w:p>
      <w:pPr>
        <w:spacing w:line="241" w:lineRule="auto"/>
        <w:sectPr>
          <w:headerReference w:type="default" r:id="rId1"/>
          <w:pgSz w:w="11906" w:h="16839"/>
          <w:pgMar w:top="1113" w:right="1195" w:bottom="0" w:left="1195" w:header="1094" w:footer="0" w:gutter="0"/>
        </w:sectPr>
        <w:rPr>
          <w:sz w:val="24"/>
          <w:szCs w:val="24"/>
        </w:rPr>
      </w:pPr>
    </w:p>
    <w:p>
      <w:pPr>
        <w:pStyle w:val="BodyText"/>
        <w:ind w:left="544"/>
        <w:spacing w:before="47" w:line="219" w:lineRule="auto"/>
        <w:rPr>
          <w:sz w:val="18"/>
          <w:szCs w:val="18"/>
        </w:rPr>
      </w:pPr>
      <w:r>
        <w:pict>
          <v:shape id="_x0000_s10" style="position:absolute;margin-left:1.94pt;margin-top:13.6712pt;mso-position-vertical-relative:text;mso-position-horizontal-relative:text;width:464.9pt;height:0.75pt;z-index:251660288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pStyle w:val="BodyText"/>
        <w:ind w:left="46"/>
        <w:spacing w:before="208" w:line="227" w:lineRule="auto"/>
        <w:rPr/>
      </w:pPr>
      <w:r>
        <w:rPr>
          <w:spacing w:val="8"/>
        </w:rPr>
        <w:t>和行为规范，具备社会责任感和担当精神；</w:t>
      </w:r>
    </w:p>
    <w:p>
      <w:pPr>
        <w:pStyle w:val="BodyText"/>
        <w:ind w:left="45" w:right="73" w:firstLine="430"/>
        <w:spacing w:before="113" w:line="280" w:lineRule="auto"/>
        <w:rPr/>
      </w:pPr>
      <w:r>
        <w:rPr>
          <w:spacing w:val="8"/>
        </w:rPr>
        <w:t>（3）掌握支撑本专业学习和可持续发展必备的语文、数学、外语（英语等）、信息技术等文化基</w:t>
      </w:r>
      <w:r>
        <w:rPr>
          <w:spacing w:val="9"/>
        </w:rPr>
        <w:t>础知识，具有良好的人文素养与科学素养，具备职业生涯规划能力；</w:t>
      </w:r>
    </w:p>
    <w:p>
      <w:pPr>
        <w:pStyle w:val="BodyText"/>
        <w:ind w:left="46" w:right="128" w:firstLine="429"/>
        <w:spacing w:before="113" w:line="280" w:lineRule="auto"/>
        <w:rPr/>
      </w:pPr>
      <w:r>
        <w:rPr>
          <w:spacing w:val="9"/>
        </w:rPr>
        <w:t>（4）具有良好的语言表达能力、文字表达能力、沟通合作能力， 具有较强的集体意识和团队合</w:t>
      </w:r>
      <w:r>
        <w:rPr>
          <w:spacing w:val="6"/>
        </w:rPr>
        <w:t>作意识，学习</w:t>
      </w:r>
      <w:r>
        <w:rPr>
          <w:spacing w:val="31"/>
        </w:rPr>
        <w:t xml:space="preserve"> </w:t>
      </w:r>
      <w:r>
        <w:rPr>
          <w:spacing w:val="6"/>
        </w:rPr>
        <w:t>1</w:t>
      </w:r>
      <w:r>
        <w:rPr>
          <w:spacing w:val="38"/>
        </w:rPr>
        <w:t xml:space="preserve"> </w:t>
      </w:r>
      <w:r>
        <w:rPr>
          <w:spacing w:val="6"/>
        </w:rPr>
        <w:t>门外语并结合本专业加以运用；</w:t>
      </w:r>
    </w:p>
    <w:p>
      <w:pPr>
        <w:pStyle w:val="BodyText"/>
        <w:ind w:left="47" w:right="70" w:firstLine="428"/>
        <w:spacing w:before="114" w:line="280" w:lineRule="auto"/>
        <w:rPr/>
      </w:pPr>
      <w:r>
        <w:rPr>
          <w:spacing w:val="8"/>
        </w:rPr>
        <w:t>（5）掌握会计基础、经济法基础、财政金融基础、统计基础、大数据技术应用基础、经济学原理</w:t>
      </w:r>
      <w:r>
        <w:rPr>
          <w:spacing w:val="8"/>
        </w:rPr>
        <w:t>等方面的专业基础理论知识；</w:t>
      </w:r>
    </w:p>
    <w:p>
      <w:pPr>
        <w:pStyle w:val="BodyText"/>
        <w:ind w:left="46" w:right="73" w:firstLine="429"/>
        <w:spacing w:before="113" w:line="297" w:lineRule="auto"/>
        <w:rPr/>
      </w:pPr>
      <w:r>
        <w:rPr>
          <w:spacing w:val="8"/>
        </w:rPr>
        <w:t>（6）掌握会计核算、成本核算与智能管理等技术技能，具有独立承担日常经济业务的会计核算工</w:t>
      </w:r>
      <w:r>
        <w:rPr>
          <w:spacing w:val="9"/>
        </w:rPr>
        <w:t>作能力， 能够利用财务软件、人工智能技术进行会计账</w:t>
      </w:r>
      <w:r>
        <w:rPr>
          <w:spacing w:val="8"/>
        </w:rPr>
        <w:t>务处理；能够利用成本管理的智能工具，科学</w:t>
      </w:r>
      <w:r>
        <w:rPr>
          <w:spacing w:val="9"/>
        </w:rPr>
        <w:t>编制成本计划， 高质量开展产品成本核算、成本分析及绩效评价；</w:t>
      </w:r>
    </w:p>
    <w:p>
      <w:pPr>
        <w:pStyle w:val="BodyText"/>
        <w:ind w:left="44" w:right="70" w:firstLine="431"/>
        <w:spacing w:before="114" w:line="280" w:lineRule="auto"/>
        <w:rPr/>
      </w:pPr>
      <w:r>
        <w:rPr>
          <w:spacing w:val="8"/>
        </w:rPr>
        <w:t>（7）掌握投资项目决策、证券投资决策、筹资决策的方法和技能，能够为企业制订信用标准，并</w:t>
      </w:r>
      <w:r>
        <w:rPr>
          <w:spacing w:val="9"/>
        </w:rPr>
        <w:t>进行信用条件决策，</w:t>
      </w:r>
      <w:r>
        <w:rPr>
          <w:spacing w:val="31"/>
        </w:rPr>
        <w:t xml:space="preserve"> </w:t>
      </w:r>
      <w:r>
        <w:rPr>
          <w:spacing w:val="9"/>
        </w:rPr>
        <w:t>能够进行存货采购量经济决策， 能够科</w:t>
      </w:r>
      <w:r>
        <w:rPr>
          <w:spacing w:val="8"/>
        </w:rPr>
        <w:t>学制订企业收益分配政策；</w:t>
      </w:r>
    </w:p>
    <w:p>
      <w:pPr>
        <w:pStyle w:val="BodyText"/>
        <w:ind w:left="63" w:right="73" w:firstLine="413"/>
        <w:spacing w:before="113" w:line="280" w:lineRule="auto"/>
        <w:rPr/>
      </w:pPr>
      <w:r>
        <w:rPr>
          <w:spacing w:val="8"/>
        </w:rPr>
        <w:t>（8）能够进行企事业单位税费和个人税费的计算与纳税申报系统的操作，能够独立进行纳税业务</w:t>
      </w:r>
      <w:r>
        <w:rPr>
          <w:spacing w:val="9"/>
        </w:rPr>
        <w:t>的处理； 掌握纳税筹划的基本理念和方法，注重绿色低碳税收优惠政策在纳税筹划中的应</w:t>
      </w:r>
      <w:r>
        <w:rPr>
          <w:spacing w:val="8"/>
        </w:rPr>
        <w:t>用；</w:t>
      </w:r>
    </w:p>
    <w:p>
      <w:pPr>
        <w:pStyle w:val="BodyText"/>
        <w:ind w:left="46" w:firstLine="430"/>
        <w:spacing w:before="114" w:line="280" w:lineRule="auto"/>
        <w:rPr/>
      </w:pPr>
      <w:r>
        <w:rPr>
          <w:spacing w:val="5"/>
        </w:rPr>
        <w:t>（9）掌握管理会计的技术技能，具有独立进行本量利分析、利润预测、产品开发决策、定价决策、</w:t>
      </w:r>
      <w:r>
        <w:rPr>
          <w:spacing w:val="8"/>
        </w:rPr>
        <w:t>全面预算管理等实践能力；</w:t>
      </w:r>
    </w:p>
    <w:p>
      <w:pPr>
        <w:pStyle w:val="BodyText"/>
        <w:ind w:left="51" w:right="131" w:firstLine="425"/>
        <w:spacing w:before="113" w:line="280" w:lineRule="auto"/>
        <w:rPr/>
      </w:pPr>
      <w:r>
        <w:rPr>
          <w:spacing w:val="9"/>
        </w:rPr>
        <w:t>（10）掌握内部控制与风险管理等技术技能，科学制订企业内部控制制度和控制流程，提升资产</w:t>
      </w:r>
      <w:r>
        <w:rPr>
          <w:spacing w:val="9"/>
        </w:rPr>
        <w:t>管理能力，培养精细化管理能力、风险控制意识、业财融合技能；</w:t>
      </w:r>
    </w:p>
    <w:p>
      <w:pPr>
        <w:pStyle w:val="BodyText"/>
        <w:ind w:left="46" w:right="131" w:firstLine="430"/>
        <w:spacing w:before="115" w:line="297" w:lineRule="auto"/>
        <w:rPr/>
      </w:pPr>
      <w:r>
        <w:rPr>
          <w:spacing w:val="9"/>
        </w:rPr>
        <w:t>（11）掌握大数据财务分析、财务机器人应用等技术技能，具备财务大数据处理与分析能力，掌</w:t>
      </w:r>
      <w:r>
        <w:rPr>
          <w:spacing w:val="10"/>
        </w:rPr>
        <w:t>握 E-</w:t>
      </w:r>
      <w:r>
        <w:rPr/>
        <w:t>mail</w:t>
      </w:r>
      <w:r>
        <w:rPr>
          <w:spacing w:val="10"/>
        </w:rPr>
        <w:t xml:space="preserve"> 处理、</w:t>
      </w:r>
      <w:r>
        <w:rPr/>
        <w:t>WEB</w:t>
      </w:r>
      <w:r>
        <w:rPr>
          <w:spacing w:val="10"/>
        </w:rPr>
        <w:t xml:space="preserve"> 应用、</w:t>
      </w:r>
      <w:r>
        <w:rPr/>
        <w:t>Excel</w:t>
      </w:r>
      <w:r>
        <w:rPr>
          <w:spacing w:val="10"/>
        </w:rPr>
        <w:t xml:space="preserve"> 文档自动化处理及财务票据、银企业务功能的自动化处理、识别</w:t>
      </w:r>
      <w:r>
        <w:rPr>
          <w:spacing w:val="9"/>
        </w:rPr>
        <w:t>或实现，</w:t>
      </w:r>
      <w:r>
        <w:rPr>
          <w:spacing w:val="30"/>
        </w:rPr>
        <w:t xml:space="preserve"> </w:t>
      </w:r>
      <w:r>
        <w:rPr>
          <w:spacing w:val="9"/>
        </w:rPr>
        <w:t>能够进行财务机器人应用流程调试，</w:t>
      </w:r>
      <w:r>
        <w:rPr>
          <w:spacing w:val="8"/>
        </w:rPr>
        <w:t xml:space="preserve"> 掌握业务系统交互应用等技能；</w:t>
      </w:r>
    </w:p>
    <w:p>
      <w:pPr>
        <w:pStyle w:val="BodyText"/>
        <w:ind w:left="476"/>
        <w:spacing w:before="114" w:line="227" w:lineRule="auto"/>
        <w:rPr/>
      </w:pPr>
      <w:r>
        <w:rPr>
          <w:spacing w:val="9"/>
        </w:rPr>
        <w:t>（12）掌握信息技术基础知识，具有适应本领域数字化和智能化发展需求的数字技</w:t>
      </w:r>
      <w:r>
        <w:rPr>
          <w:spacing w:val="8"/>
        </w:rPr>
        <w:t>能；</w:t>
      </w:r>
    </w:p>
    <w:p>
      <w:pPr>
        <w:pStyle w:val="BodyText"/>
        <w:ind w:left="45" w:right="131" w:firstLine="430"/>
        <w:spacing w:before="114" w:line="280" w:lineRule="auto"/>
        <w:rPr/>
      </w:pPr>
      <w:r>
        <w:rPr>
          <w:spacing w:val="9"/>
        </w:rPr>
        <w:t>（13）具有探究学习、终身学习和可持续发展的能力，具有整合知识和综合运用知识分析问题和</w:t>
      </w:r>
      <w:r>
        <w:rPr>
          <w:spacing w:val="7"/>
        </w:rPr>
        <w:t>解决问题的能力；</w:t>
      </w:r>
    </w:p>
    <w:p>
      <w:pPr>
        <w:pStyle w:val="BodyText"/>
        <w:ind w:left="47" w:right="73" w:firstLine="428"/>
        <w:spacing w:before="112" w:line="280" w:lineRule="auto"/>
        <w:rPr/>
      </w:pPr>
      <w:r>
        <w:rPr>
          <w:spacing w:val="7"/>
        </w:rPr>
        <w:t>（14）掌握身体运动的基本知识和至少</w:t>
      </w:r>
      <w:r>
        <w:rPr>
          <w:spacing w:val="48"/>
        </w:rPr>
        <w:t xml:space="preserve"> </w:t>
      </w:r>
      <w:r>
        <w:rPr>
          <w:spacing w:val="7"/>
        </w:rPr>
        <w:t>1 项体育运动技能，达到国家大学生体质健康测试合格标</w:t>
      </w:r>
      <w:r>
        <w:rPr>
          <w:spacing w:val="9"/>
        </w:rPr>
        <w:t>准，养成良好的运动习惯、卫生习惯和行为习惯； 具备一定的心理调适能力；</w:t>
      </w:r>
    </w:p>
    <w:p>
      <w:pPr>
        <w:pStyle w:val="BodyText"/>
        <w:ind w:right="34"/>
        <w:spacing w:before="114" w:line="228" w:lineRule="auto"/>
        <w:jc w:val="right"/>
        <w:rPr/>
      </w:pPr>
      <w:r>
        <w:rPr>
          <w:spacing w:val="8"/>
        </w:rPr>
        <w:t>（15）掌握必备的美育知识，具有一定的文化修养、审美能力，形成至少</w:t>
      </w:r>
      <w:r>
        <w:rPr>
          <w:spacing w:val="43"/>
        </w:rPr>
        <w:t xml:space="preserve"> </w:t>
      </w:r>
      <w:r>
        <w:rPr>
          <w:spacing w:val="8"/>
        </w:rPr>
        <w:t>1 项艺术特长或爱好；</w:t>
      </w:r>
    </w:p>
    <w:p>
      <w:pPr>
        <w:pStyle w:val="BodyText"/>
        <w:ind w:left="45" w:right="131" w:firstLine="430"/>
        <w:spacing w:before="113" w:line="280" w:lineRule="auto"/>
        <w:rPr/>
      </w:pPr>
      <w:r>
        <w:rPr>
          <w:spacing w:val="9"/>
        </w:rPr>
        <w:t>（16）树立正确的劳动观，尊重劳动，热爱劳动，具备与本专业职业发展相适应的劳动素养，弘</w:t>
      </w:r>
      <w:r>
        <w:rPr>
          <w:spacing w:val="9"/>
        </w:rPr>
        <w:t>扬劳模精神、劳动精神、工匠精神， 弘扬劳动光荣、技能宝贵、创造伟大的时代风尚。</w:t>
      </w:r>
    </w:p>
    <w:p>
      <w:pPr>
        <w:pStyle w:val="BodyText"/>
        <w:ind w:left="526"/>
        <w:spacing w:before="207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510"/>
        <w:spacing w:before="112" w:line="228" w:lineRule="auto"/>
        <w:rPr/>
      </w:pPr>
      <w:r>
        <w:rPr>
          <w:spacing w:val="22"/>
        </w:rPr>
        <w:t>课程设置分为公共基础课程和专业（技能）</w:t>
      </w:r>
      <w:r>
        <w:rPr>
          <w:spacing w:val="-50"/>
        </w:rPr>
        <w:t xml:space="preserve"> </w:t>
      </w:r>
      <w:r>
        <w:rPr>
          <w:spacing w:val="21"/>
        </w:rPr>
        <w:t>课程两类。</w:t>
      </w:r>
    </w:p>
    <w:p>
      <w:pPr>
        <w:pStyle w:val="BodyText"/>
        <w:ind w:left="538"/>
        <w:spacing w:before="73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45"/>
        <w:spacing w:before="75" w:line="215" w:lineRule="auto"/>
        <w:outlineLvl w:val="1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26"/>
        </w:rPr>
        <w:t xml:space="preserve"> </w:t>
      </w:r>
      <w:r>
        <w:rPr>
          <w:spacing w:val="-4"/>
        </w:rPr>
        <w:t>2</w:t>
      </w:r>
      <w:r>
        <w:rPr>
          <w:spacing w:val="2"/>
        </w:rPr>
        <w:t xml:space="preserve">                             </w:t>
      </w:r>
      <w:r>
        <w:rPr>
          <w:sz w:val="24"/>
          <w:szCs w:val="24"/>
          <w:b/>
          <w:bCs/>
          <w:spacing w:val="-4"/>
        </w:rPr>
        <w:t>公共基础课程设置及要求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4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5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2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191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29"/>
              <w:spacing w:before="81" w:line="228" w:lineRule="auto"/>
              <w:rPr/>
            </w:pPr>
            <w:r>
              <w:rPr>
                <w:spacing w:val="5"/>
              </w:rPr>
              <w:t>习近平新时</w:t>
            </w:r>
          </w:p>
          <w:p>
            <w:pPr>
              <w:pStyle w:val="TableText"/>
              <w:ind w:left="114"/>
              <w:spacing w:before="23" w:line="228" w:lineRule="auto"/>
              <w:rPr/>
            </w:pPr>
            <w:r>
              <w:rPr>
                <w:spacing w:val="8"/>
              </w:rPr>
              <w:t>代中国特色</w:t>
            </w:r>
          </w:p>
          <w:p>
            <w:pPr>
              <w:pStyle w:val="TableText"/>
              <w:ind w:left="118" w:right="294" w:hanging="1"/>
              <w:spacing w:before="24" w:line="254" w:lineRule="auto"/>
              <w:rPr/>
            </w:pPr>
            <w:r>
              <w:rPr>
                <w:spacing w:val="7"/>
              </w:rPr>
              <w:t>社会主义思</w:t>
            </w:r>
            <w:r>
              <w:rPr>
                <w:spacing w:val="5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79" w:line="252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82" w:line="250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2" w:right="126"/>
              <w:spacing w:before="1" w:line="253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5" w:line="251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216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pStyle w:val="BodyText"/>
        <w:ind w:left="45"/>
        <w:spacing w:before="279" w:line="241" w:lineRule="auto"/>
        <w:rPr>
          <w:sz w:val="24"/>
          <w:szCs w:val="24"/>
        </w:rPr>
      </w:pPr>
      <w:r>
        <w:pict>
          <v:shape id="_x0000_s12" style="position:absolute;margin-left:1.94pt;margin-top:23.568pt;mso-position-vertical-relative:text;mso-position-horizontal-relative:text;width:464.9pt;height:1pt;z-index:251661312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7"/>
        </w:rPr>
        <w:t>-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7"/>
        </w:rPr>
        <w:t>2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7"/>
        </w:rPr>
        <w:t>-</w:t>
      </w:r>
    </w:p>
    <w:p>
      <w:pPr>
        <w:spacing w:line="241" w:lineRule="auto"/>
        <w:sectPr>
          <w:headerReference w:type="default" r:id="rId2"/>
          <w:pgSz w:w="11906" w:h="16839"/>
          <w:pgMar w:top="1113" w:right="1234" w:bottom="0" w:left="1265" w:header="1094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14" style="position:absolute;margin-left:2.42pt;margin-top:17.6036pt;mso-position-vertical-relative:text;mso-position-horizontal-relative:text;width:464.9pt;height:1pt;z-index:251662336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16" style="position:absolute;margin-left:1.94pt;margin-top:14.216pt;mso-position-vertical-relative:text;mso-position-horizontal-relative:text;width:464.9pt;height:0.75pt;z-index:251663360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27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/>
              <w:spacing w:before="32" w:line="252" w:lineRule="auto"/>
              <w:jc w:val="both"/>
              <w:rPr/>
            </w:pP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社会主义思想的理论</w:t>
            </w:r>
            <w:r>
              <w:rPr>
                <w:spacing w:val="4"/>
              </w:rPr>
              <w:t>精髓，形成正确的世界</w:t>
            </w:r>
            <w:r>
              <w:rPr>
                <w:spacing w:val="4"/>
              </w:rPr>
              <w:t>观、人生观、价值观，</w:t>
            </w:r>
            <w:r>
              <w:rPr>
                <w:spacing w:val="4"/>
              </w:rPr>
              <w:t>更好的用于指导实践，</w:t>
            </w:r>
            <w:r>
              <w:rPr>
                <w:spacing w:val="9"/>
              </w:rPr>
              <w:t>帮助大学生分析和解</w:t>
            </w:r>
            <w:r>
              <w:rPr>
                <w:spacing w:val="8"/>
              </w:rPr>
              <w:t>决现实的问题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1" w:lineRule="auto"/>
              <w:rPr/>
            </w:pPr>
            <w:r>
              <w:rPr>
                <w:spacing w:val="4"/>
              </w:rPr>
              <w:t>素质目标：使学生牢固</w:t>
            </w:r>
            <w:r>
              <w:rPr>
                <w:spacing w:val="4"/>
              </w:rPr>
              <w:t>树立理想信念，增强社</w:t>
            </w:r>
            <w:r>
              <w:rPr>
                <w:spacing w:val="4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  <w:r>
              <w:rPr>
                <w:spacing w:val="9"/>
              </w:rPr>
              <w:t>融入中华民族伟大复</w:t>
            </w:r>
            <w:r>
              <w:rPr>
                <w:spacing w:val="9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9"/>
              </w:rPr>
              <w:t>新时代青年大学生的</w:t>
            </w:r>
            <w:r>
              <w:rPr>
                <w:spacing w:val="7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5" w:firstLine="1"/>
              <w:spacing w:before="25" w:line="252" w:lineRule="auto"/>
              <w:rPr/>
            </w:pP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5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0" w:right="47" w:firstLine="1"/>
              <w:spacing w:before="53" w:line="245" w:lineRule="auto"/>
              <w:rPr/>
            </w:pPr>
            <w:r>
              <w:rPr>
                <w:spacing w:val="12"/>
              </w:rPr>
              <w:t>观；坚持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一国两制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  <w:r>
              <w:rPr>
                <w:spacing w:val="7"/>
              </w:rPr>
              <w:t>体；全面从严治党；</w:t>
            </w: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1" w:right="126" w:firstLine="3"/>
              <w:spacing w:before="6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"/>
              <w:spacing w:before="31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3" w:hRule="atLeast"/>
        </w:trPr>
        <w:tc>
          <w:tcPr>
            <w:tcW w:w="145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/>
              <w:spacing w:before="65" w:line="250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7" w:right="294"/>
              <w:spacing w:before="2" w:line="253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4" w:line="252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0" w:right="106" w:firstLine="8"/>
              <w:spacing w:before="273" w:line="245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  <w:r>
              <w:rPr>
                <w:spacing w:val="9"/>
              </w:rPr>
              <w:t>用马克思主义的世界</w:t>
            </w:r>
            <w:r>
              <w:rPr>
                <w:spacing w:val="9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>
                <w:spacing w:val="1"/>
              </w:rPr>
              <w:t>题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123" w:line="250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4" w:right="126" w:hanging="2"/>
              <w:spacing w:before="1" w:line="252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55" w:right="126" w:firstLine="59"/>
              <w:spacing w:before="4" w:line="254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15"/>
              </w:rPr>
              <w:t>道路初步探索的理论</w:t>
            </w:r>
            <w:r>
              <w:rPr>
                <w:spacing w:val="14"/>
              </w:rPr>
              <w:t>成果；邓小平理论；</w:t>
            </w:r>
            <w:r>
              <w:rPr/>
              <w:t xml:space="preserve"> 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  <w:r>
              <w:rPr>
                <w:spacing w:val="15"/>
              </w:rPr>
              <w:t>想；科学发展观；习</w:t>
            </w:r>
            <w:r>
              <w:rPr>
                <w:spacing w:val="15"/>
              </w:rPr>
              <w:t>近平新时代中国特色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121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pStyle w:val="BodyText"/>
        <w:ind w:right="32"/>
        <w:spacing w:before="185"/>
        <w:jc w:val="right"/>
        <w:rPr>
          <w:sz w:val="24"/>
          <w:szCs w:val="24"/>
        </w:rPr>
      </w:pPr>
      <w:r>
        <w:pict>
          <v:shape id="_x0000_s18" style="position:absolute;margin-left:1.94pt;margin-top:18.8893pt;mso-position-vertical-relative:text;mso-position-horizontal-relative:text;width:464.9pt;height:1pt;z-index:251664384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8"/>
        </w:rPr>
        <w:t>-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8"/>
        </w:rPr>
        <w:t>3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8"/>
        </w:rPr>
        <w:t>-</w:t>
      </w:r>
    </w:p>
    <w:p>
      <w:pPr>
        <w:sectPr>
          <w:headerReference w:type="default" r:id="rId3"/>
          <w:pgSz w:w="11906" w:h="16839"/>
          <w:pgMar w:top="400" w:right="1265" w:bottom="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20" style="position:absolute;margin-left:2.42pt;margin-top:17.6036pt;mso-position-vertical-relative:text;mso-position-horizontal-relative:text;width:464.9pt;height:1pt;z-index:251665408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22" style="position:absolute;margin-left:1.94pt;margin-top:14.216pt;mso-position-vertical-relative:text;mso-position-horizontal-relative:text;width:464.9pt;height:0.75pt;z-index:251666432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74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1"/>
              <w:spacing w:before="304" w:line="252" w:lineRule="auto"/>
              <w:rPr/>
            </w:pPr>
            <w:r>
              <w:rPr>
                <w:spacing w:val="4"/>
              </w:rPr>
              <w:t>素质目标：牢固树立中</w:t>
            </w:r>
            <w:r>
              <w:rPr>
                <w:spacing w:val="8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47" w:hanging="2"/>
              <w:spacing w:before="31" w:line="256" w:lineRule="auto"/>
              <w:jc w:val="both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社会主义思想及其历</w:t>
            </w:r>
            <w:r>
              <w:rPr>
                <w:spacing w:val="8"/>
              </w:rPr>
              <w:t>史地位；坚持和发展</w:t>
            </w:r>
            <w:r>
              <w:rPr>
                <w:spacing w:val="8"/>
              </w:rPr>
              <w:t>中国特色社会主义的</w:t>
            </w:r>
            <w:r>
              <w:rPr>
                <w:spacing w:val="12"/>
              </w:rPr>
              <w:t>总任务；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五位一体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</w:p>
          <w:p>
            <w:pPr>
              <w:pStyle w:val="TableText"/>
              <w:ind w:left="110" w:right="107" w:firstLine="7"/>
              <w:spacing w:before="34" w:line="238" w:lineRule="auto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7"/>
              </w:rPr>
              <w:t xml:space="preserve"> </w:t>
            </w:r>
            <w:r>
              <w:rPr>
                <w:spacing w:val="4"/>
              </w:rPr>
              <w:t>四个全</w:t>
            </w:r>
            <w:r>
              <w:rPr>
                <w:spacing w:val="-2"/>
              </w:rPr>
              <w:t>面</w:t>
            </w:r>
            <w:r>
              <w:rPr>
                <w:rFonts w:ascii="Segoe Print" w:hAnsi="Segoe Print" w:eastAsia="Segoe Print" w:cs="Segoe Print"/>
                <w:spacing w:val="-2"/>
              </w:rPr>
              <w:t>”</w:t>
            </w:r>
            <w:r>
              <w:rPr>
                <w:spacing w:val="-2"/>
              </w:rPr>
              <w:t>战略布局；全面推</w:t>
            </w:r>
            <w:r>
              <w:rPr>
                <w:spacing w:val="8"/>
              </w:rPr>
              <w:t>进国防和军队现代</w:t>
            </w:r>
          </w:p>
          <w:p>
            <w:pPr>
              <w:pStyle w:val="TableText"/>
              <w:ind w:left="116" w:right="126" w:hanging="3"/>
              <w:spacing w:before="1" w:line="252" w:lineRule="auto"/>
              <w:rPr/>
            </w:pP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</w:p>
          <w:p>
            <w:pPr>
              <w:pStyle w:val="TableText"/>
              <w:ind w:left="112"/>
              <w:spacing w:line="228" w:lineRule="auto"/>
              <w:rPr/>
            </w:pPr>
            <w:r>
              <w:rPr>
                <w:spacing w:val="6"/>
              </w:rPr>
              <w:t>领导</w:t>
            </w:r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2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2" w:right="126" w:firstLine="3"/>
              <w:spacing w:before="2" w:line="251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1" w:right="126" w:firstLine="5"/>
              <w:spacing w:before="1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6"/>
              <w:spacing w:before="65" w:line="254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5" w:line="252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1" w:right="106" w:firstLine="8"/>
              <w:spacing w:before="265" w:line="252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  <w:p>
            <w:pPr>
              <w:pStyle w:val="TableText"/>
              <w:ind w:left="111" w:right="106" w:firstLine="2"/>
              <w:spacing w:before="271" w:line="246" w:lineRule="auto"/>
              <w:rPr/>
            </w:pPr>
            <w:r>
              <w:rPr>
                <w:spacing w:val="4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  <w:r>
              <w:rPr>
                <w:spacing w:val="4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  <w:r>
              <w:rPr>
                <w:spacing w:val="4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17" w:hanging="1"/>
              <w:spacing w:before="176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1" w:right="126"/>
              <w:spacing w:before="263" w:line="251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1" w:right="126"/>
              <w:spacing w:before="3" w:line="251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pStyle w:val="BodyText"/>
        <w:ind w:left="45"/>
        <w:spacing w:before="262" w:line="241" w:lineRule="auto"/>
        <w:rPr>
          <w:sz w:val="24"/>
          <w:szCs w:val="24"/>
        </w:rPr>
      </w:pPr>
      <w:r>
        <w:pict>
          <v:shape id="_x0000_s24" style="position:absolute;margin-left:1.94pt;margin-top:22.718pt;mso-position-vertical-relative:text;mso-position-horizontal-relative:text;width:464.9pt;height:1pt;z-index:251667456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6"/>
        </w:rPr>
        <w:t>-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  <w:spacing w:val="-6"/>
        </w:rPr>
        <w:t>4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6"/>
        </w:rPr>
        <w:t>-</w:t>
      </w:r>
    </w:p>
    <w:p>
      <w:pPr>
        <w:spacing w:line="241" w:lineRule="auto"/>
        <w:sectPr>
          <w:pgSz w:w="11906" w:h="16839"/>
          <w:pgMar w:top="400" w:right="1265" w:bottom="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26" style="position:absolute;margin-left:2.42pt;margin-top:17.6036pt;mso-position-vertical-relative:text;mso-position-horizontal-relative:text;width:464.9pt;height:1pt;z-index:251668480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28" style="position:absolute;margin-left:1.94pt;margin-top:14.216pt;mso-position-vertical-relative:text;mso-position-horizontal-relative:text;width:464.9pt;height:0.75pt;z-index:251669504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81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8"/>
              <w:spacing w:before="31" w:line="229" w:lineRule="auto"/>
              <w:rPr/>
            </w:pPr>
            <w:r>
              <w:rPr>
                <w:spacing w:val="1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3" w:line="251" w:lineRule="auto"/>
              <w:rPr/>
            </w:pPr>
            <w:r>
              <w:rPr>
                <w:spacing w:val="8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2" w:right="126"/>
              <w:spacing w:before="2"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4" w:right="126" w:firstLine="1"/>
              <w:spacing w:before="1" w:line="251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1" w:right="126" w:firstLine="2"/>
              <w:spacing w:before="1" w:line="233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0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2" w:line="252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  <w:r>
              <w:rPr>
                <w:spacing w:val="8"/>
              </w:rPr>
              <w:t>和信息，从而开拓视</w:t>
            </w: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47" w:lineRule="auto"/>
              <w:rPr/>
            </w:pPr>
            <w:r>
              <w:rPr>
                <w:spacing w:val="4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50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26" w:hanging="1"/>
              <w:spacing w:before="1" w:line="252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1" w:right="126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2458" w:hRule="atLeast"/>
        </w:trPr>
        <w:tc>
          <w:tcPr>
            <w:tcW w:w="14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5" w:line="252" w:lineRule="auto"/>
              <w:rPr/>
            </w:pPr>
            <w:r>
              <w:rPr>
                <w:spacing w:val="3"/>
              </w:rPr>
              <w:t>知识目标：使学生掌握</w:t>
            </w:r>
            <w:r>
              <w:rPr>
                <w:spacing w:val="4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  <w:r>
              <w:rPr>
                <w:spacing w:val="8"/>
              </w:rPr>
              <w:t>概念、理论和运算方</w:t>
            </w:r>
            <w:r>
              <w:rPr>
                <w:spacing w:val="4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pStyle w:val="TableText"/>
              <w:ind w:left="113" w:right="106" w:firstLine="6"/>
              <w:spacing w:before="267" w:line="234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121" w:line="252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5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123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pStyle w:val="BodyText"/>
        <w:ind w:right="32"/>
        <w:spacing w:before="175"/>
        <w:jc w:val="right"/>
        <w:rPr>
          <w:sz w:val="24"/>
          <w:szCs w:val="24"/>
        </w:rPr>
      </w:pPr>
      <w:r>
        <w:pict>
          <v:shape id="_x0000_s30" style="position:absolute;margin-left:1.94pt;margin-top:18.3893pt;mso-position-vertical-relative:text;mso-position-horizontal-relative:text;width:464.9pt;height:1pt;z-index:251670528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8"/>
        </w:rPr>
        <w:t>-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8"/>
        </w:rPr>
        <w:t>5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8"/>
        </w:rPr>
        <w:t>-</w:t>
      </w:r>
    </w:p>
    <w:p>
      <w:pPr>
        <w:sectPr>
          <w:pgSz w:w="11906" w:h="16839"/>
          <w:pgMar w:top="400" w:right="1265" w:bottom="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32" style="position:absolute;margin-left:2.42pt;margin-top:17.6036pt;mso-position-vertical-relative:text;mso-position-horizontal-relative:text;width:464.9pt;height:1pt;z-index:251671552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34" style="position:absolute;margin-left:1.94pt;margin-top:14.216pt;mso-position-vertical-relative:text;mso-position-horizontal-relative:text;width:464.9pt;height:0.75pt;z-index:251672576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4"/>
              <w:spacing w:before="30" w:line="252" w:lineRule="auto"/>
              <w:rPr/>
            </w:pPr>
            <w:r>
              <w:rPr>
                <w:spacing w:val="3"/>
              </w:rPr>
              <w:t>决实际问题的能力，提</w:t>
            </w:r>
            <w:r>
              <w:rPr>
                <w:spacing w:val="3"/>
              </w:rPr>
              <w:t>升逻辑思维、抽象思维</w:t>
            </w:r>
            <w:r>
              <w:rPr>
                <w:spacing w:val="3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0" w:right="106" w:firstLine="3"/>
              <w:spacing w:before="269" w:line="252" w:lineRule="auto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  <w:r>
              <w:rPr>
                <w:spacing w:val="4"/>
              </w:rPr>
              <w:t>力，塑造坚韧的学习毅</w:t>
            </w:r>
            <w:r>
              <w:rPr>
                <w:spacing w:val="3"/>
              </w:rPr>
              <w:t>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/>
              <w:spacing w:before="27" w:line="252" w:lineRule="auto"/>
              <w:rPr/>
            </w:pP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1" w:right="107"/>
              <w:spacing w:before="3" w:line="250" w:lineRule="auto"/>
              <w:rPr/>
            </w:pPr>
            <w:r>
              <w:rPr>
                <w:spacing w:val="-3"/>
              </w:rPr>
              <w:t>题，达成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4" w:right="126" w:firstLine="15"/>
              <w:spacing w:line="251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5" w:right="126" w:firstLine="17"/>
              <w:spacing w:line="234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5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7" w:line="251" w:lineRule="auto"/>
              <w:rPr/>
            </w:pPr>
            <w:r>
              <w:rPr>
                <w:spacing w:val="3"/>
              </w:rPr>
              <w:t>知识目标：掌握社交礼</w:t>
            </w: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1" w:right="106"/>
              <w:spacing w:before="268" w:line="252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  <w:r>
              <w:rPr>
                <w:spacing w:val="4"/>
              </w:rPr>
              <w:t>题，提升人际交往质效</w:t>
            </w:r>
          </w:p>
          <w:p>
            <w:pPr>
              <w:pStyle w:val="TableText"/>
              <w:ind w:left="112" w:right="106" w:firstLine="1"/>
              <w:spacing w:before="268" w:line="248" w:lineRule="auto"/>
              <w:rPr/>
            </w:pPr>
            <w:r>
              <w:rPr>
                <w:spacing w:val="4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5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5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0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3" w:right="135" w:firstLine="4"/>
              <w:spacing w:before="3"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1642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294" w:firstLine="12"/>
              <w:spacing w:before="65" w:line="254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9" w:line="245" w:lineRule="auto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9" w:line="245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8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7" w:right="135" w:hanging="3"/>
              <w:spacing w:before="38" w:line="250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7" w:right="135" w:hanging="3"/>
              <w:spacing w:before="3" w:line="242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8"/>
              </w:rPr>
              <w:t>内容准确、丰富，形</w:t>
            </w:r>
            <w:r>
              <w:rPr>
                <w:spacing w:val="8"/>
              </w:rPr>
              <w:t>式新颖、多样，能够</w:t>
            </w:r>
            <w:r>
              <w:rPr>
                <w:spacing w:val="7"/>
              </w:rPr>
              <w:t>吸引受众的注意力，</w:t>
            </w:r>
          </w:p>
        </w:tc>
        <w:tc>
          <w:tcPr>
            <w:tcW w:w="691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45"/>
        <w:spacing w:before="78"/>
        <w:rPr>
          <w:sz w:val="24"/>
          <w:szCs w:val="24"/>
        </w:rPr>
      </w:pPr>
      <w:r>
        <w:pict>
          <v:shape id="_x0000_s36" style="position:absolute;margin-left:1.94pt;margin-top:13.5496pt;mso-position-vertical-relative:text;mso-position-horizontal-relative:text;width:464.9pt;height:1pt;z-index:251673600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7"/>
        </w:rPr>
        <w:t>-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7"/>
        </w:rPr>
        <w:t>6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7"/>
        </w:rPr>
        <w:t>-</w:t>
      </w:r>
    </w:p>
    <w:p>
      <w:pPr>
        <w:sectPr>
          <w:pgSz w:w="11906" w:h="16839"/>
          <w:pgMar w:top="400" w:right="1265" w:bottom="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38" style="position:absolute;margin-left:2.42pt;margin-top:17.6036pt;mso-position-vertical-relative:text;mso-position-horizontal-relative:text;width:464.9pt;height:1pt;z-index:251674624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40" style="position:absolute;margin-left:1.94pt;margin-top:14.216pt;mso-position-vertical-relative:text;mso-position-horizontal-relative:text;width:464.9pt;height:0.75pt;z-index:251675648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/>
              <w:spacing w:before="32" w:line="252" w:lineRule="auto"/>
              <w:rPr/>
            </w:pPr>
            <w:r>
              <w:rPr>
                <w:spacing w:val="4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1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  <w:r>
              <w:rPr>
                <w:spacing w:val="4"/>
              </w:rPr>
              <w:t>息，避免被虚假信息误</w:t>
            </w:r>
            <w:r>
              <w:rPr>
                <w:spacing w:val="4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11" w:right="106" w:firstLine="2"/>
              <w:spacing w:before="272" w:line="246" w:lineRule="auto"/>
              <w:rPr/>
            </w:pPr>
            <w:r>
              <w:rPr>
                <w:spacing w:val="4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  <w:r>
              <w:rPr>
                <w:spacing w:val="8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36" w:firstLine="3"/>
              <w:spacing w:before="32" w:line="252" w:lineRule="auto"/>
              <w:rPr/>
            </w:pP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>
                <w:spacing w:val="-3"/>
              </w:rPr>
              <w:t>社会安全、科技安全、</w:t>
            </w:r>
            <w:r>
              <w:rPr>
                <w:spacing w:val="-3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1" w:right="126"/>
              <w:spacing w:before="265" w:line="252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31" w:line="227" w:lineRule="auto"/>
              <w:rPr/>
            </w:pP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3" w:right="135" w:firstLine="4"/>
              <w:spacing w:before="28" w:line="252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27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 w:firstLine="5"/>
              <w:spacing w:before="73" w:line="252" w:lineRule="auto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8"/>
              </w:rPr>
              <w:t>英语语音、词汇、语法、</w:t>
            </w: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/>
              <w:t xml:space="preserve"> 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  <w:r>
              <w:rPr>
                <w:spacing w:val="9"/>
              </w:rPr>
              <w:t>完成日常生活和职场</w:t>
            </w:r>
            <w:r>
              <w:rPr/>
              <w:t xml:space="preserve"> </w:t>
            </w:r>
            <w:r>
              <w:rPr>
                <w:spacing w:val="4"/>
              </w:rPr>
              <w:t>情境中的沟通任务；在</w:t>
            </w:r>
            <w:r>
              <w:rPr>
                <w:spacing w:val="9"/>
              </w:rPr>
              <w:t>沟通中善于倾听与协</w:t>
            </w:r>
            <w:r>
              <w:rPr/>
              <w:t xml:space="preserve"> 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  <w:r>
              <w:rPr>
                <w:spacing w:val="4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5" w:right="36" w:firstLine="56"/>
              <w:spacing w:before="33" w:line="252" w:lineRule="auto"/>
              <w:tabs>
                <w:tab w:val="left" w:pos="2081"/>
              </w:tabs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  <w:r>
              <w:rPr/>
              <w:tab/>
            </w:r>
            <w:r>
              <w:rPr/>
              <w:t xml:space="preserve"> </w:t>
            </w:r>
            <w:r>
              <w:rPr>
                <w:spacing w:val="15"/>
              </w:rPr>
              <w:t>务，将世界多元文化</w:t>
            </w:r>
            <w:r>
              <w:rPr>
                <w:spacing w:val="15"/>
              </w:rPr>
              <w:t>和中华优秀文化有机</w:t>
            </w:r>
            <w:r>
              <w:rPr>
                <w:spacing w:val="15"/>
              </w:rPr>
              <w:t>融入课堂，掌握英语</w:t>
            </w:r>
            <w:r>
              <w:rPr>
                <w:spacing w:val="15"/>
              </w:rPr>
              <w:t>语言和文化知识，多</w:t>
            </w:r>
            <w:r>
              <w:rPr>
                <w:spacing w:val="15"/>
              </w:rPr>
              <w:t>方位展现人类文明成</w:t>
            </w:r>
            <w:r>
              <w:rPr>
                <w:spacing w:val="15"/>
              </w:rPr>
              <w:t>果，拓展学生国际视</w:t>
            </w:r>
            <w:r>
              <w:rPr>
                <w:spacing w:val="17"/>
              </w:rPr>
              <w:t>野，增强国家认同，</w:t>
            </w:r>
            <w:r>
              <w:rPr>
                <w:spacing w:val="15"/>
              </w:rPr>
              <w:t>树立文化自信；训练</w:t>
            </w:r>
            <w:r>
              <w:rPr>
                <w:spacing w:val="2"/>
              </w:rPr>
              <w:t>英语听、说、读、写、</w:t>
            </w:r>
            <w:r>
              <w:rPr>
                <w:spacing w:val="15"/>
              </w:rPr>
              <w:t>译的基本技能；聚焦</w:t>
            </w:r>
            <w:r>
              <w:rPr>
                <w:spacing w:val="17"/>
              </w:rPr>
              <w:t>职场典型工作任务，</w:t>
            </w:r>
            <w:r>
              <w:rPr>
                <w:spacing w:val="15"/>
              </w:rPr>
              <w:t>培养学生使用英语解</w:t>
            </w:r>
            <w:r>
              <w:rPr>
                <w:spacing w:val="15"/>
              </w:rPr>
              <w:t>决职场实际问题的能</w:t>
            </w:r>
            <w:r>
              <w:rPr>
                <w:spacing w:val="15"/>
              </w:rPr>
              <w:t>力，助力全面提升学</w:t>
            </w:r>
            <w:r>
              <w:rPr>
                <w:spacing w:val="15"/>
              </w:rPr>
              <w:t>生的语言技能和职场</w:t>
            </w:r>
            <w:r>
              <w:rPr>
                <w:spacing w:val="33"/>
              </w:rPr>
              <w:t>技能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7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</w:t>
            </w:r>
            <w:r>
              <w:rPr>
                <w:spacing w:val="8"/>
              </w:rPr>
              <w:t>中常用的词汇以及由</w:t>
            </w:r>
            <w:r>
              <w:rPr>
                <w:spacing w:val="8"/>
              </w:rPr>
              <w:t>这些词构成的常用词</w:t>
            </w:r>
            <w:r>
              <w:rPr>
                <w:spacing w:val="8"/>
              </w:rPr>
              <w:t>组；掌握基本的英语</w:t>
            </w:r>
            <w:r>
              <w:rPr>
                <w:spacing w:val="8"/>
              </w:rPr>
              <w:t>语法，并能在职场交</w:t>
            </w:r>
            <w:r>
              <w:rPr>
                <w:spacing w:val="8"/>
              </w:rPr>
              <w:t>际中熟练运用所学的</w:t>
            </w:r>
            <w:r>
              <w:rPr>
                <w:spacing w:val="8"/>
              </w:rPr>
              <w:t>语法知识；能听懂日</w:t>
            </w:r>
            <w:r>
              <w:rPr>
                <w:spacing w:val="8"/>
              </w:rPr>
              <w:t>常生活用语以及与未</w:t>
            </w:r>
          </w:p>
        </w:tc>
        <w:tc>
          <w:tcPr>
            <w:tcW w:w="213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pStyle w:val="BodyText"/>
        <w:ind w:right="32"/>
        <w:spacing w:before="185"/>
        <w:jc w:val="right"/>
        <w:rPr>
          <w:sz w:val="24"/>
          <w:szCs w:val="24"/>
        </w:rPr>
      </w:pPr>
      <w:r>
        <w:pict>
          <v:shape id="_x0000_s42" style="position:absolute;margin-left:1.94pt;margin-top:18.8893pt;mso-position-vertical-relative:text;mso-position-horizontal-relative:text;width:464.9pt;height:1pt;z-index:251676672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8"/>
        </w:rPr>
        <w:t>-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8"/>
        </w:rPr>
        <w:t>7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8"/>
        </w:rPr>
        <w:t>-</w:t>
      </w:r>
    </w:p>
    <w:p>
      <w:pPr>
        <w:sectPr>
          <w:pgSz w:w="11906" w:h="16839"/>
          <w:pgMar w:top="400" w:right="1265" w:bottom="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44" style="position:absolute;margin-left:2.42pt;margin-top:17.6036pt;mso-position-vertical-relative:text;mso-position-horizontal-relative:text;width:464.9pt;height:1pt;z-index:251677696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46" style="position:absolute;margin-left:1.94pt;margin-top:14.216pt;mso-position-vertical-relative:text;mso-position-horizontal-relative:text;width:464.9pt;height:0.75pt;z-index:251678720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269"/>
              <w:spacing w:before="30" w:line="254" w:lineRule="auto"/>
              <w:rPr/>
            </w:pP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  <w:r>
              <w:rPr>
                <w:spacing w:val="9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  <w:r>
              <w:rPr>
                <w:spacing w:val="4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  <w:r>
              <w:rPr>
                <w:spacing w:val="4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2" w:firstLine="1"/>
              <w:spacing w:before="31" w:line="249" w:lineRule="auto"/>
              <w:jc w:val="both"/>
              <w:rPr/>
            </w:pPr>
            <w:r>
              <w:rPr>
                <w:spacing w:val="8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5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  <w:r>
              <w:rPr>
                <w:spacing w:val="9"/>
              </w:rPr>
              <w:t>典将一般性题材的英</w:t>
            </w:r>
            <w:r>
              <w:rPr>
                <w:spacing w:val="9"/>
              </w:rPr>
              <w:t>文和与未来职业相关</w:t>
            </w:r>
            <w:r>
              <w:rPr>
                <w:spacing w:val="10"/>
              </w:rPr>
              <w:t>的材料翻译成汉语，</w:t>
            </w:r>
            <w:r>
              <w:rPr>
                <w:spacing w:val="9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1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3" w:firstLine="2"/>
              <w:spacing w:before="65" w:line="252" w:lineRule="auto"/>
              <w:rPr/>
            </w:pPr>
            <w:r>
              <w:rPr>
                <w:spacing w:val="3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  <w:r>
              <w:rPr>
                <w:spacing w:val="4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能力目标：具备支撑专</w:t>
            </w:r>
            <w:r>
              <w:rPr>
                <w:spacing w:val="4"/>
              </w:rPr>
              <w:t>业学习的能力，能在日</w:t>
            </w:r>
            <w:r>
              <w:rPr>
                <w:spacing w:val="4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  <w:r>
              <w:rPr>
                <w:spacing w:val="7"/>
              </w:rPr>
              <w:t>决问题</w:t>
            </w:r>
          </w:p>
          <w:p>
            <w:pPr>
              <w:pStyle w:val="TableText"/>
              <w:ind w:left="111" w:right="106" w:firstLine="2"/>
              <w:spacing w:before="270" w:line="252" w:lineRule="auto"/>
              <w:jc w:val="both"/>
              <w:rPr/>
            </w:pPr>
            <w:r>
              <w:rPr>
                <w:spacing w:val="4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5" w:line="251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1" w:right="36"/>
              <w:spacing w:before="6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>
                <w:spacing w:val="-3"/>
              </w:rPr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1" w:right="126" w:firstLine="8"/>
              <w:spacing w:before="1" w:line="248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922" w:hRule="atLeast"/>
        </w:trPr>
        <w:tc>
          <w:tcPr>
            <w:tcW w:w="145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大学体育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83" w:line="251" w:lineRule="auto"/>
              <w:rPr/>
            </w:pPr>
            <w:r>
              <w:rPr>
                <w:spacing w:val="3"/>
              </w:rPr>
              <w:t>知识目标：积极参与各</w:t>
            </w:r>
            <w:r>
              <w:rPr>
                <w:spacing w:val="8"/>
              </w:rPr>
              <w:t>种体育活动并基本形</w:t>
            </w:r>
            <w:r>
              <w:rPr>
                <w:spacing w:val="4"/>
              </w:rPr>
              <w:t>成自觉锻炼的习惯，基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5" w:hanging="1"/>
              <w:spacing w:before="84" w:line="251" w:lineRule="auto"/>
              <w:rPr/>
            </w:pPr>
            <w:r>
              <w:rPr>
                <w:spacing w:val="-5"/>
              </w:rPr>
              <w:t>课程教学内容：足球；</w:t>
            </w:r>
            <w:r>
              <w:rPr>
                <w:spacing w:val="2"/>
              </w:rPr>
              <w:t>篮球；排球；</w:t>
            </w:r>
            <w:r>
              <w:rPr>
                <w:spacing w:val="-51"/>
              </w:rPr>
              <w:t xml:space="preserve"> </w:t>
            </w:r>
            <w:r>
              <w:rPr>
                <w:spacing w:val="2"/>
              </w:rPr>
              <w:t>田径；</w:t>
            </w:r>
            <w:r>
              <w:rPr>
                <w:spacing w:val="8"/>
              </w:rPr>
              <w:t>武术；乒乓球；羽毛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36" w:line="252" w:lineRule="auto"/>
              <w:rPr/>
            </w:pPr>
            <w:r>
              <w:rPr>
                <w:spacing w:val="8"/>
              </w:rPr>
              <w:t>技能考核项目：体育</w:t>
            </w:r>
            <w:r>
              <w:rPr>
                <w:spacing w:val="4"/>
              </w:rPr>
              <w:t>技能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83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4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132</w:t>
            </w:r>
          </w:p>
        </w:tc>
      </w:tr>
    </w:tbl>
    <w:p>
      <w:pPr>
        <w:pStyle w:val="BodyText"/>
        <w:ind w:left="45"/>
        <w:spacing w:before="175"/>
        <w:rPr>
          <w:sz w:val="24"/>
          <w:szCs w:val="24"/>
        </w:rPr>
      </w:pPr>
      <w:r>
        <w:pict>
          <v:shape id="_x0000_s48" style="position:absolute;margin-left:1.94pt;margin-top:18.3893pt;mso-position-vertical-relative:text;mso-position-horizontal-relative:text;width:464.9pt;height:1pt;z-index:251679744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6"/>
        </w:rPr>
        <w:t>-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6"/>
        </w:rPr>
        <w:t>8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6"/>
        </w:rPr>
        <w:t>-</w:t>
      </w:r>
    </w:p>
    <w:p>
      <w:pPr>
        <w:sectPr>
          <w:pgSz w:w="11906" w:h="16839"/>
          <w:pgMar w:top="400" w:right="1265" w:bottom="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50" style="position:absolute;margin-left:2.42pt;margin-top:17.6036pt;mso-position-vertical-relative:text;mso-position-horizontal-relative:text;width:464.9pt;height:1pt;z-index:251680768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52" style="position:absolute;margin-left:1.94pt;margin-top:14.216pt;mso-position-vertical-relative:text;mso-position-horizontal-relative:text;width:464.9pt;height:0.75pt;z-index:251681792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37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8" w:right="269" w:hanging="16"/>
              <w:spacing w:before="32" w:line="255" w:lineRule="auto"/>
              <w:rPr/>
            </w:pPr>
            <w:r>
              <w:rPr>
                <w:spacing w:val="8"/>
              </w:rPr>
              <w:t>本形成终身体育锻炼</w:t>
            </w:r>
            <w:r>
              <w:rPr>
                <w:spacing w:val="1"/>
              </w:rPr>
              <w:t>的意识</w:t>
            </w:r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能力目标：熟练掌握两</w:t>
            </w:r>
            <w:r>
              <w:rPr>
                <w:spacing w:val="9"/>
              </w:rPr>
              <w:t>项以上健身运动基本</w:t>
            </w:r>
            <w:r>
              <w:rPr>
                <w:spacing w:val="4"/>
              </w:rPr>
              <w:t>方法和技能，能科学地</w:t>
            </w:r>
            <w:r>
              <w:rPr>
                <w:spacing w:val="4"/>
              </w:rPr>
              <w:t>提高自己的运动能力，</w:t>
            </w:r>
            <w:r>
              <w:rPr>
                <w:spacing w:val="9"/>
              </w:rPr>
              <w:t>能测试和评价体质健</w:t>
            </w:r>
            <w:r>
              <w:rPr>
                <w:spacing w:val="4"/>
              </w:rPr>
              <w:t>康状况，选择人体需要</w:t>
            </w:r>
            <w:r>
              <w:rPr>
                <w:spacing w:val="4"/>
              </w:rPr>
              <w:t>的健康营养食品，养成</w:t>
            </w:r>
            <w:r>
              <w:rPr>
                <w:spacing w:val="8"/>
              </w:rPr>
              <w:t>良好的行为习惯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46" w:lineRule="auto"/>
              <w:rPr/>
            </w:pPr>
            <w:r>
              <w:rPr>
                <w:spacing w:val="4"/>
              </w:rPr>
              <w:t>素质目标：能自觉通过</w:t>
            </w:r>
            <w:r>
              <w:rPr>
                <w:spacing w:val="8"/>
              </w:rPr>
              <w:t>体育活动改善心理状</w:t>
            </w:r>
            <w:r>
              <w:rPr>
                <w:spacing w:val="4"/>
              </w:rPr>
              <w:t>态，养成积极乐观的生</w:t>
            </w:r>
            <w:r>
              <w:rPr>
                <w:spacing w:val="4"/>
              </w:rPr>
              <w:t>活态度，表现出良好的</w:t>
            </w:r>
            <w:r>
              <w:rPr>
                <w:spacing w:val="4"/>
              </w:rPr>
              <w:t>体育道德和合作精神，</w:t>
            </w:r>
            <w:r>
              <w:rPr>
                <w:spacing w:val="8"/>
              </w:rPr>
              <w:t>正确处理竞争与合作</w:t>
            </w:r>
            <w:r>
              <w:rPr>
                <w:spacing w:val="6"/>
              </w:rPr>
              <w:t>的关系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/>
              <w:spacing w:before="31" w:line="228" w:lineRule="auto"/>
              <w:rPr/>
            </w:pPr>
            <w:r>
              <w:rPr>
                <w:spacing w:val="6"/>
              </w:rPr>
              <w:t>球等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课程教学要求：加强</w:t>
            </w:r>
            <w:r>
              <w:rPr>
                <w:spacing w:val="9"/>
              </w:rPr>
              <w:t>学生对体育活动的兴</w:t>
            </w:r>
            <w:r>
              <w:rPr>
                <w:spacing w:val="9"/>
              </w:rPr>
              <w:t>趣；培养学生对体育</w:t>
            </w:r>
            <w:r>
              <w:rPr>
                <w:spacing w:val="9"/>
              </w:rPr>
              <w:t>运动的爱好；增强体</w:t>
            </w:r>
            <w:r>
              <w:rPr>
                <w:spacing w:val="8"/>
              </w:rPr>
              <w:t>质，磨炼意志品质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2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一定体育技能水平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1" w:hRule="atLeast"/>
        </w:trPr>
        <w:tc>
          <w:tcPr>
            <w:tcW w:w="145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8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2" w:line="254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44" w:lineRule="auto"/>
              <w:rPr/>
            </w:pPr>
            <w:r>
              <w:rPr>
                <w:spacing w:val="4"/>
              </w:rPr>
              <w:t>素质目标：促进大学生</w:t>
            </w: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8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1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2" w:right="126" w:firstLine="1"/>
              <w:spacing w:before="4" w:line="251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917" w:hRule="atLeast"/>
        </w:trPr>
        <w:tc>
          <w:tcPr>
            <w:tcW w:w="14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260" w:line="251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3" w:right="106" w:firstLine="6"/>
              <w:spacing w:before="272" w:line="252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6" w:lineRule="auto"/>
              <w:rPr/>
            </w:pPr>
            <w:r>
              <w:rPr>
                <w:spacing w:val="4"/>
              </w:rPr>
              <w:t>素质目标：使学生具备</w:t>
            </w:r>
            <w:r>
              <w:rPr>
                <w:spacing w:val="8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8"/>
              </w:rPr>
              <w:t>,</w:t>
            </w:r>
            <w:r>
              <w:rPr>
                <w:spacing w:val="8"/>
              </w:rPr>
              <w:t>塑造学生高雅的音乐</w:t>
            </w:r>
            <w:r>
              <w:rPr>
                <w:spacing w:val="4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4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1" w:right="126" w:firstLine="5"/>
              <w:spacing w:line="244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</w:p>
        </w:tc>
        <w:tc>
          <w:tcPr>
            <w:tcW w:w="213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right="32"/>
        <w:spacing w:before="78"/>
        <w:jc w:val="right"/>
        <w:rPr>
          <w:sz w:val="24"/>
          <w:szCs w:val="24"/>
        </w:rPr>
      </w:pPr>
      <w:r>
        <w:pict>
          <v:shape id="_x0000_s54" style="position:absolute;margin-left:1.94pt;margin-top:13.533pt;mso-position-vertical-relative:text;mso-position-horizontal-relative:text;width:464.9pt;height:1pt;z-index:251682816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6"/>
        </w:rPr>
        <w:t>-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6"/>
        </w:rPr>
        <w:t>9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6"/>
        </w:rPr>
        <w:t>-</w:t>
      </w:r>
    </w:p>
    <w:p>
      <w:pPr>
        <w:sectPr>
          <w:pgSz w:w="11906" w:h="16839"/>
          <w:pgMar w:top="400" w:right="1265" w:bottom="0" w:left="1265" w:header="0" w:footer="0" w:gutter="0"/>
        </w:sectPr>
        <w:rPr>
          <w:sz w:val="24"/>
          <w:szCs w:val="24"/>
        </w:rPr>
      </w:pPr>
    </w:p>
    <w:p>
      <w:pPr>
        <w:pStyle w:val="BodyText"/>
        <w:ind w:left="544"/>
        <w:spacing w:before="47" w:line="219" w:lineRule="auto"/>
        <w:rPr>
          <w:sz w:val="18"/>
          <w:szCs w:val="18"/>
        </w:rPr>
      </w:pPr>
      <w:r>
        <w:pict>
          <v:shape id="_x0000_s60" style="position:absolute;margin-left:1.94pt;margin-top:13.6712pt;mso-position-vertical-relative:text;mso-position-horizontal-relative:text;width:464.9pt;height:0.75pt;z-index:251683840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1"/>
              <w:spacing w:before="31" w:line="243" w:lineRule="auto"/>
              <w:jc w:val="both"/>
              <w:rPr/>
            </w:pPr>
            <w:r>
              <w:rPr>
                <w:spacing w:val="8"/>
              </w:rPr>
              <w:t>和艺术修养的实际出</w:t>
            </w:r>
            <w:r>
              <w:rPr>
                <w:spacing w:val="8"/>
              </w:rPr>
              <w:t>发，提高学生的音乐</w:t>
            </w:r>
            <w:r>
              <w:rPr>
                <w:spacing w:val="8"/>
              </w:rPr>
              <w:t>鉴赏能力和培养高尚</w:t>
            </w:r>
            <w:r>
              <w:rPr>
                <w:spacing w:val="7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2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0" w:line="254" w:lineRule="auto"/>
              <w:rPr/>
            </w:pPr>
            <w:r>
              <w:rPr>
                <w:spacing w:val="3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2" w:lineRule="auto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  <w:r>
              <w:rPr>
                <w:spacing w:val="4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  <w:p>
            <w:pPr>
              <w:pStyle w:val="TableText"/>
              <w:ind w:left="113" w:right="106"/>
              <w:spacing w:before="269" w:line="252" w:lineRule="auto"/>
              <w:rPr/>
            </w:pPr>
            <w:r>
              <w:rPr>
                <w:spacing w:val="4"/>
              </w:rPr>
              <w:t>素质目标：培养学生高</w:t>
            </w:r>
            <w:r>
              <w:rPr>
                <w:spacing w:val="4"/>
              </w:rPr>
              <w:t>尚的审美情趣，提高艺</w:t>
            </w: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pStyle w:val="TableText"/>
              <w:ind w:left="112" w:right="126" w:hanging="1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539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3" w:line="252" w:lineRule="auto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  <w:r>
              <w:rPr>
                <w:spacing w:val="7"/>
              </w:rPr>
              <w:t>术特色</w:t>
            </w:r>
          </w:p>
          <w:p>
            <w:pPr>
              <w:pStyle w:val="TableText"/>
              <w:ind w:left="111" w:right="106" w:firstLine="8"/>
              <w:spacing w:before="274" w:line="251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09" w:right="106" w:firstLine="4"/>
              <w:spacing w:before="272" w:line="245" w:lineRule="auto"/>
              <w:rPr/>
            </w:pPr>
            <w:r>
              <w:rPr>
                <w:spacing w:val="4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52" w:line="252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26"/>
              <w:spacing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26"/>
              <w:spacing w:before="3" w:line="251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3" w:right="135" w:firstLine="4"/>
              <w:spacing w:before="3" w:line="251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3" w:right="135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82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20"/>
              <w:spacing w:before="306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3"/>
              <w:jc w:val="both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8"/>
              </w:rPr>
              <w:t>艺术鉴赏的基本原理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26" w:hanging="5"/>
              <w:spacing w:before="33"/>
              <w:jc w:val="both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6" w:right="135" w:hanging="2"/>
              <w:spacing w:before="33"/>
              <w:jc w:val="both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7"/>
              </w:rPr>
              <w:t>（可以是文学作品、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"/>
          <w:footerReference w:type="default" r:id="rId5"/>
          <w:pgSz w:w="11906" w:h="16839"/>
          <w:pgMar w:top="1113" w:right="1265" w:bottom="1306" w:left="1265" w:header="1094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>
        <w:pict>
          <v:shape id="_x0000_s62" style="position:absolute;margin-left:65.2pt;margin-top:54.7pt;mso-position-vertical-relative:page;mso-position-horizontal-relative:page;width:464.9pt;height:1pt;z-index:251686912;" o:allowincell="f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rPr/>
      </w:pPr>
      <w:r/>
    </w:p>
    <w:p>
      <w:pPr>
        <w:rPr/>
      </w:pPr>
      <w:r/>
    </w:p>
    <w:p>
      <w:pPr>
        <w:sectPr>
          <w:headerReference w:type="default" r:id="rId3"/>
          <w:footerReference w:type="default" r:id="rId6"/>
          <w:pgSz w:w="11906" w:h="16839"/>
          <w:pgMar w:top="400" w:right="1265" w:bottom="400" w:left="1265" w:header="0" w:footer="0" w:gutter="0"/>
          <w:cols w:equalWidth="0" w:num="1">
            <w:col w:w="9376" w:space="0"/>
          </w:cols>
        </w:sectPr>
        <w:rPr/>
      </w:pPr>
    </w:p>
    <w:p>
      <w:pPr>
        <w:pStyle w:val="BodyText"/>
        <w:ind w:left="544"/>
        <w:spacing w:before="35" w:line="219" w:lineRule="auto"/>
        <w:rPr>
          <w:sz w:val="18"/>
          <w:szCs w:val="18"/>
        </w:rPr>
      </w:pPr>
      <w:r>
        <w:pict>
          <v:shape id="_x0000_s64" style="position:absolute;margin-left:1.94pt;margin-top:13.0514pt;mso-position-vertical-relative:text;mso-position-horizontal-relative:text;width:464.9pt;height:0.75pt;z-index:251687936;" fillcolor="#000000" filled="true" stroked="false" coordsize="9297,15" coordorigin="0,0" path="m,l9297,0l9297,14l0,14l0,0xe"/>
        </w:pict>
      </w:r>
      <w:r>
        <w:rPr>
          <w:sz w:val="18"/>
          <w:szCs w:val="18"/>
          <w:spacing w:val="-2"/>
        </w:rPr>
        <w:t>郑州体育职业学院</w:t>
      </w:r>
    </w:p>
    <w:p>
      <w:pPr>
        <w:spacing w:line="27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4" w:line="219" w:lineRule="auto"/>
        <w:rPr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219" w:lineRule="auto"/>
        <w:sectPr>
          <w:type w:val="continuous"/>
          <w:pgSz w:w="11906" w:h="16839"/>
          <w:pgMar w:top="400" w:right="1265" w:bottom="400" w:left="1265" w:header="0" w:footer="0" w:gutter="0"/>
          <w:cols w:equalWidth="0" w:num="2">
            <w:col w:w="7080" w:space="100"/>
            <w:col w:w="2197" w:space="0"/>
          </w:cols>
        </w:sectPr>
        <w:rPr>
          <w:sz w:val="18"/>
          <w:szCs w:val="18"/>
        </w:rPr>
      </w:pPr>
    </w:p>
    <w:p>
      <w:pPr>
        <w:spacing w:line="96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99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1"/>
              <w:spacing w:before="30" w:line="253" w:lineRule="auto"/>
              <w:jc w:val="both"/>
              <w:rPr/>
            </w:pP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1" w:right="106" w:firstLine="8"/>
              <w:spacing w:before="263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4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  <w:r>
              <w:rPr>
                <w:spacing w:val="4"/>
              </w:rPr>
              <w:t>门类，并说出其主要特</w:t>
            </w:r>
            <w:r>
              <w:rPr>
                <w:spacing w:val="4"/>
              </w:rPr>
              <w:t>征；能够感受和体会不</w:t>
            </w:r>
            <w:r>
              <w:rPr>
                <w:spacing w:val="4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  <w:r>
              <w:rPr>
                <w:spacing w:val="6"/>
              </w:rPr>
              <w:t>流能力</w:t>
            </w:r>
          </w:p>
          <w:p>
            <w:pPr>
              <w:pStyle w:val="TableText"/>
              <w:ind w:left="109" w:right="106" w:firstLine="4"/>
              <w:spacing w:before="272" w:line="246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  <w:r>
              <w:rPr>
                <w:spacing w:val="4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3"/>
              <w:spacing w:before="30" w:line="253" w:lineRule="auto"/>
              <w:jc w:val="both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5" w:line="251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1" w:right="126" w:firstLine="2"/>
              <w:spacing w:before="7" w:line="251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9"/>
              </w:rPr>
              <w:t>基本规律；能够识别</w:t>
            </w:r>
            <w:r>
              <w:rPr>
                <w:spacing w:val="9"/>
              </w:rPr>
              <w:t>不同艺术门类的典型</w:t>
            </w:r>
            <w:r>
              <w:rPr>
                <w:spacing w:val="9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 w:firstLine="1"/>
              <w:spacing w:before="30" w:line="252" w:lineRule="auto"/>
              <w:rPr/>
            </w:pP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-2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4" w:right="5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306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31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553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4" w:line="251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/>
              <w:spacing w:before="65" w:line="252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1" w:right="106" w:firstLine="2"/>
              <w:spacing w:before="269"/>
              <w:jc w:val="both"/>
              <w:rPr/>
            </w:pPr>
            <w:r>
              <w:rPr>
                <w:spacing w:val="4"/>
              </w:rPr>
              <w:t>素质目标：拓展艺术视</w:t>
            </w:r>
            <w:r>
              <w:rPr>
                <w:spacing w:val="4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3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4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636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33" w:line="252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0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  <w:p>
            <w:pPr>
              <w:pStyle w:val="TableText"/>
              <w:ind w:left="111" w:right="106" w:firstLine="2"/>
              <w:spacing w:before="269" w:line="234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119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2" w:right="36"/>
              <w:spacing w:before="7" w:line="251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3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 w:firstLine="1"/>
              <w:spacing w:before="30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1" w:firstLine="1"/>
              <w:spacing w:before="270" w:line="244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pStyle w:val="BodyText"/>
        <w:ind w:right="32"/>
        <w:spacing w:before="274" w:line="184" w:lineRule="auto"/>
        <w:jc w:val="right"/>
        <w:rPr>
          <w:sz w:val="24"/>
          <w:szCs w:val="24"/>
        </w:rPr>
      </w:pPr>
      <w:r>
        <w:pict>
          <v:shape id="_x0000_s66" style="position:absolute;margin-left:1.94pt;margin-top:23.3481pt;mso-position-vertical-relative:text;mso-position-horizontal-relative:text;width:464.9pt;height:1pt;z-index:251688960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9"/>
        </w:rPr>
        <w:t>-</w:t>
      </w:r>
      <w:r>
        <w:rPr>
          <w:sz w:val="24"/>
          <w:szCs w:val="24"/>
          <w:spacing w:val="27"/>
        </w:rPr>
        <w:t xml:space="preserve"> </w:t>
      </w:r>
      <w:r>
        <w:rPr>
          <w:sz w:val="24"/>
          <w:szCs w:val="24"/>
          <w:spacing w:val="-9"/>
        </w:rPr>
        <w:t>11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9"/>
        </w:rPr>
        <w:t>-</w:t>
      </w:r>
    </w:p>
    <w:p>
      <w:pPr>
        <w:spacing w:line="184" w:lineRule="auto"/>
        <w:sectPr>
          <w:type w:val="continuous"/>
          <w:pgSz w:w="11906" w:h="16839"/>
          <w:pgMar w:top="400" w:right="1265" w:bottom="400" w:left="1265" w:header="0" w:footer="0" w:gutter="0"/>
          <w:cols w:equalWidth="0" w:num="1">
            <w:col w:w="9376" w:space="0"/>
          </w:cols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68" style="position:absolute;margin-left:2.42pt;margin-top:17.6036pt;mso-position-vertical-relative:text;mso-position-horizontal-relative:text;width:464.9pt;height:1pt;z-index:251689984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70" style="position:absolute;margin-left:1.94pt;margin-top:14.216pt;mso-position-vertical-relative:text;mso-position-horizontal-relative:text;width:464.9pt;height:0.75pt;z-index:251691008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8" w:firstLine="21"/>
              <w:spacing w:before="29" w:line="246" w:lineRule="auto"/>
              <w:rPr/>
            </w:pPr>
            <w:r>
              <w:rPr>
                <w:spacing w:val="6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  <w:r>
              <w:rPr>
                <w:spacing w:val="7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3"/>
              <w:spacing w:before="30" w:line="228" w:lineRule="auto"/>
              <w:rPr/>
            </w:pPr>
            <w:r>
              <w:rPr>
                <w:spacing w:val="4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3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firstLine="3"/>
              <w:spacing w:before="30" w:line="252" w:lineRule="auto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（如动作、节奏、情感、</w:t>
            </w:r>
            <w:r>
              <w:rPr>
                <w:spacing w:val="4"/>
              </w:rPr>
              <w:t>意境等）及其在鉴赏中</w:t>
            </w:r>
            <w:r>
              <w:rPr>
                <w:spacing w:val="4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1" w:right="106" w:firstLine="8"/>
              <w:spacing w:before="267" w:line="252" w:lineRule="auto"/>
              <w:rPr/>
            </w:pPr>
            <w:r>
              <w:rPr>
                <w:spacing w:val="3"/>
              </w:rPr>
              <w:t>能力目标：能够准确判</w:t>
            </w:r>
            <w:r>
              <w:rPr>
                <w:spacing w:val="4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1" w:right="106" w:firstLine="2"/>
              <w:spacing w:before="266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  <w:r>
              <w:rPr>
                <w:spacing w:val="4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8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>
                <w:spacing w:val="8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-2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8"/>
              </w:rPr>
              <w:t>感受等内容</w:t>
            </w:r>
          </w:p>
          <w:p>
            <w:pPr>
              <w:pStyle w:val="TableText"/>
              <w:ind w:left="114" w:right="5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6" w:line="251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5"/>
              <w:spacing w:before="65" w:line="252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pStyle w:val="TableText"/>
              <w:ind w:left="110" w:right="106" w:firstLine="3"/>
              <w:spacing w:before="268" w:line="244" w:lineRule="auto"/>
              <w:rPr/>
            </w:pPr>
            <w:r>
              <w:rPr>
                <w:spacing w:val="4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82" w:line="252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1" w:right="126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097" w:hRule="atLeast"/>
        </w:trPr>
        <w:tc>
          <w:tcPr>
            <w:tcW w:w="145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120" w:line="254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8" w:line="242" w:lineRule="auto"/>
              <w:jc w:val="both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8" w:line="24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171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pStyle w:val="BodyText"/>
        <w:ind w:left="45"/>
        <w:spacing w:before="264" w:line="241" w:lineRule="auto"/>
        <w:rPr>
          <w:sz w:val="24"/>
          <w:szCs w:val="24"/>
        </w:rPr>
      </w:pPr>
      <w:r>
        <w:pict>
          <v:shape id="_x0000_s72" style="position:absolute;margin-left:1.94pt;margin-top:22.8181pt;mso-position-vertical-relative:text;mso-position-horizontal-relative:text;width:464.9pt;height:1pt;z-index:251692032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9"/>
        </w:rPr>
        <w:t>-</w:t>
      </w:r>
      <w:r>
        <w:rPr>
          <w:sz w:val="24"/>
          <w:szCs w:val="24"/>
          <w:spacing w:val="27"/>
        </w:rPr>
        <w:t xml:space="preserve"> </w:t>
      </w:r>
      <w:r>
        <w:rPr>
          <w:sz w:val="24"/>
          <w:szCs w:val="24"/>
          <w:spacing w:val="-9"/>
        </w:rPr>
        <w:t>12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9"/>
        </w:rPr>
        <w:t>-</w:t>
      </w:r>
    </w:p>
    <w:p>
      <w:pPr>
        <w:spacing w:line="241" w:lineRule="auto"/>
        <w:sectPr>
          <w:pgSz w:w="11906" w:h="16839"/>
          <w:pgMar w:top="400" w:right="1265" w:bottom="40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74" style="position:absolute;margin-left:2.42pt;margin-top:17.6036pt;mso-position-vertical-relative:text;mso-position-horizontal-relative:text;width:464.9pt;height:1pt;z-index:251693056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76" style="position:absolute;margin-left:1.94pt;margin-top:14.216pt;mso-position-vertical-relative:text;mso-position-horizontal-relative:text;width:464.9pt;height:0.75pt;z-index:251694080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91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269" w:firstLine="8"/>
              <w:spacing w:before="29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素质目标：提高心理健</w:t>
            </w:r>
            <w:r>
              <w:rPr>
                <w:spacing w:val="4"/>
              </w:rPr>
              <w:t>康意识，自主调整心理</w:t>
            </w:r>
            <w:r>
              <w:rPr>
                <w:spacing w:val="4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0" w:line="252" w:lineRule="auto"/>
              <w:jc w:val="both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46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1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94" w:firstLine="14"/>
              <w:spacing w:before="65" w:line="252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2"/>
              <w:spacing w:before="65" w:line="251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9"/>
              <w:spacing w:before="65" w:line="252" w:lineRule="auto"/>
              <w:rPr/>
            </w:pPr>
            <w:r>
              <w:rPr>
                <w:spacing w:val="3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rPr/>
            </w:pPr>
            <w:r>
              <w:rPr>
                <w:spacing w:val="4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4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5"/>
              </w:rPr>
              <w:t>修身正己；协和万邦；</w:t>
            </w:r>
          </w:p>
          <w:p>
            <w:pPr>
              <w:pStyle w:val="TableText"/>
              <w:ind w:right="13"/>
              <w:spacing w:line="227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3" w:right="55"/>
              <w:spacing w:before="24" w:line="254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3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4" w:line="251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51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1" w:right="106" w:firstLine="2"/>
              <w:spacing w:before="270"/>
              <w:jc w:val="both"/>
              <w:rPr/>
            </w:pPr>
            <w:r>
              <w:rPr>
                <w:spacing w:val="4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169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35" w:hanging="19"/>
              <w:spacing w:before="65" w:line="254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3" w:right="135"/>
              <w:spacing w:before="269" w:line="251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372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258" w:line="251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4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53" w:lineRule="auto"/>
              <w:jc w:val="both"/>
              <w:rPr/>
            </w:pPr>
            <w:r>
              <w:rPr>
                <w:spacing w:val="4"/>
              </w:rPr>
              <w:t>素质目标：增强核心竞</w:t>
            </w: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1" w:line="252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5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3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pStyle w:val="BodyText"/>
        <w:ind w:right="32"/>
        <w:spacing w:before="241"/>
        <w:jc w:val="right"/>
        <w:rPr>
          <w:sz w:val="24"/>
          <w:szCs w:val="24"/>
        </w:rPr>
      </w:pPr>
      <w:r>
        <w:pict>
          <v:shape id="_x0000_s78" style="position:absolute;margin-left:1.94pt;margin-top:21.6893pt;mso-position-vertical-relative:text;mso-position-horizontal-relative:text;width:464.9pt;height:1pt;z-index:251695104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9"/>
        </w:rPr>
        <w:t>-</w:t>
      </w:r>
      <w:r>
        <w:rPr>
          <w:sz w:val="24"/>
          <w:szCs w:val="24"/>
          <w:spacing w:val="27"/>
        </w:rPr>
        <w:t xml:space="preserve"> </w:t>
      </w:r>
      <w:r>
        <w:rPr>
          <w:sz w:val="24"/>
          <w:szCs w:val="24"/>
          <w:spacing w:val="-9"/>
        </w:rPr>
        <w:t>13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9"/>
        </w:rPr>
        <w:t>-</w:t>
      </w:r>
    </w:p>
    <w:p>
      <w:pPr>
        <w:sectPr>
          <w:pgSz w:w="11906" w:h="16839"/>
          <w:pgMar w:top="400" w:right="1265" w:bottom="40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80" style="position:absolute;margin-left:2.42pt;margin-top:17.6036pt;mso-position-vertical-relative:text;mso-position-horizontal-relative:text;width:464.9pt;height:1pt;z-index:251696128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82" style="position:absolute;margin-left:1.94pt;margin-top:14.216pt;mso-position-vertical-relative:text;mso-position-horizontal-relative:text;width:464.9pt;height:0.75pt;z-index:251697152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1"/>
              <w:spacing w:before="30" w:line="243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8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52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/>
              <w:spacing w:before="30" w:line="252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826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5" w:right="106" w:firstLine="3"/>
              <w:spacing w:before="270" w:line="252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545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0" w:right="106" w:firstLine="8"/>
              <w:spacing w:before="271" w:line="254" w:lineRule="auto"/>
              <w:rPr/>
            </w:pPr>
            <w:r>
              <w:rPr>
                <w:spacing w:val="3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0" w:right="106" w:firstLine="3"/>
              <w:spacing w:before="268" w:line="252" w:lineRule="auto"/>
              <w:rPr/>
            </w:pPr>
            <w:r>
              <w:rPr>
                <w:spacing w:val="4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9" w:line="251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9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2" w:right="126" w:firstLine="9"/>
              <w:spacing w:before="270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10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39" w:line="251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3" w:right="135"/>
              <w:spacing w:before="271" w:line="245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6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 w:firstLine="1"/>
              <w:spacing w:before="36" w:line="251" w:lineRule="auto"/>
              <w:rPr/>
            </w:pPr>
            <w:r>
              <w:rPr>
                <w:spacing w:val="3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pStyle w:val="TableText"/>
              <w:ind w:left="110" w:right="106" w:firstLine="8"/>
              <w:spacing w:before="271" w:line="254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/>
              <w:rPr/>
            </w:pPr>
            <w:r>
              <w:rPr>
                <w:spacing w:val="4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  <w:r>
              <w:rPr>
                <w:spacing w:val="8"/>
              </w:rPr>
              <w:t>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86" w:line="251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9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2" w:right="126" w:hanging="1"/>
              <w:spacing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</w:p>
        </w:tc>
        <w:tc>
          <w:tcPr>
            <w:tcW w:w="213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7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</w:tbl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45"/>
        <w:spacing w:before="78" w:line="241" w:lineRule="auto"/>
        <w:rPr>
          <w:sz w:val="24"/>
          <w:szCs w:val="24"/>
        </w:rPr>
      </w:pPr>
      <w:r>
        <w:pict>
          <v:shape id="_x0000_s84" style="position:absolute;margin-left:1.94pt;margin-top:13.541pt;mso-position-vertical-relative:text;mso-position-horizontal-relative:text;width:464.9pt;height:1pt;z-index:251698176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9"/>
        </w:rPr>
        <w:t>-</w:t>
      </w:r>
      <w:r>
        <w:rPr>
          <w:sz w:val="24"/>
          <w:szCs w:val="24"/>
          <w:spacing w:val="27"/>
        </w:rPr>
        <w:t xml:space="preserve"> </w:t>
      </w:r>
      <w:r>
        <w:rPr>
          <w:sz w:val="24"/>
          <w:szCs w:val="24"/>
          <w:spacing w:val="-9"/>
        </w:rPr>
        <w:t>14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9"/>
        </w:rPr>
        <w:t>-</w:t>
      </w:r>
    </w:p>
    <w:p>
      <w:pPr>
        <w:spacing w:line="241" w:lineRule="auto"/>
        <w:sectPr>
          <w:pgSz w:w="11906" w:h="16839"/>
          <w:pgMar w:top="400" w:right="1265" w:bottom="40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86" style="position:absolute;margin-left:2.42pt;margin-top:17.6036pt;mso-position-vertical-relative:text;mso-position-horizontal-relative:text;width:464.9pt;height:1pt;z-index:251699200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88" style="position:absolute;margin-left:1.94pt;margin-top:14.216pt;mso-position-vertical-relative:text;mso-position-horizontal-relative:text;width:464.9pt;height:0.75pt;z-index:251700224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7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09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2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  <w:r>
              <w:rPr>
                <w:spacing w:val="4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  <w:r>
              <w:rPr>
                <w:spacing w:val="9"/>
              </w:rPr>
              <w:t>各种理论知识的准备</w:t>
            </w:r>
            <w:r>
              <w:rPr>
                <w:spacing w:val="5"/>
              </w:rPr>
              <w:t>工作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能力目标：掌握自我探</w:t>
            </w:r>
            <w:r>
              <w:rPr>
                <w:spacing w:val="4"/>
              </w:rPr>
              <w:t>索技能、信息搜索与管</w:t>
            </w:r>
            <w:r>
              <w:rPr>
                <w:spacing w:val="9"/>
              </w:rPr>
              <w:t>理技能、生涯决策技</w:t>
            </w:r>
            <w:r>
              <w:rPr>
                <w:spacing w:val="4"/>
              </w:rPr>
              <w:t>能、求职技能、沟通技</w:t>
            </w:r>
            <w:r>
              <w:rPr>
                <w:spacing w:val="4"/>
              </w:rPr>
              <w:t>能、问题解决技能、自</w:t>
            </w:r>
            <w:r>
              <w:rPr>
                <w:spacing w:val="9"/>
              </w:rPr>
              <w:t>我管理技能和人际交</w:t>
            </w:r>
            <w:r>
              <w:rPr>
                <w:spacing w:val="7"/>
              </w:rPr>
              <w:t>往技能等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0" w:line="252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3" w:right="55"/>
              <w:spacing w:before="1" w:line="251" w:lineRule="auto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  <w:p>
            <w:pPr>
              <w:pStyle w:val="TableText"/>
              <w:ind w:left="111" w:right="55" w:firstLine="2"/>
              <w:spacing w:before="3" w:line="251" w:lineRule="auto"/>
              <w:jc w:val="both"/>
              <w:rPr/>
            </w:pPr>
            <w:r>
              <w:rPr>
                <w:spacing w:val="-5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9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6" w:hanging="3"/>
              <w:spacing w:before="65" w:line="251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4" w:line="251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2" w:right="126" w:firstLine="1"/>
              <w:spacing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2557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123" w:line="251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能力目标：增强学生劳</w:t>
            </w:r>
            <w:r>
              <w:rPr>
                <w:spacing w:val="4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4"/>
              </w:rPr>
              <w:t>素质目标：提高学生职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3" w:line="253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</w:p>
        </w:tc>
        <w:tc>
          <w:tcPr>
            <w:tcW w:w="2135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4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pStyle w:val="BodyText"/>
        <w:ind w:right="32"/>
        <w:spacing w:before="208"/>
        <w:jc w:val="right"/>
        <w:rPr>
          <w:sz w:val="24"/>
          <w:szCs w:val="24"/>
        </w:rPr>
      </w:pPr>
      <w:r>
        <w:pict>
          <v:shape id="_x0000_s90" style="position:absolute;margin-left:1.94pt;margin-top:20.0393pt;mso-position-vertical-relative:text;mso-position-horizontal-relative:text;width:464.9pt;height:1pt;z-index:251701248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9"/>
        </w:rPr>
        <w:t>-</w:t>
      </w:r>
      <w:r>
        <w:rPr>
          <w:sz w:val="24"/>
          <w:szCs w:val="24"/>
          <w:spacing w:val="27"/>
        </w:rPr>
        <w:t xml:space="preserve"> </w:t>
      </w:r>
      <w:r>
        <w:rPr>
          <w:sz w:val="24"/>
          <w:szCs w:val="24"/>
          <w:spacing w:val="-9"/>
        </w:rPr>
        <w:t>15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9"/>
        </w:rPr>
        <w:t>-</w:t>
      </w:r>
    </w:p>
    <w:p>
      <w:pPr>
        <w:sectPr>
          <w:pgSz w:w="11906" w:h="16839"/>
          <w:pgMar w:top="400" w:right="1265" w:bottom="400" w:left="1265" w:header="0" w:footer="0" w:gutter="0"/>
        </w:sectPr>
        <w:rPr>
          <w:sz w:val="24"/>
          <w:szCs w:val="24"/>
        </w:rPr>
      </w:pPr>
    </w:p>
    <w:p>
      <w:pPr>
        <w:pStyle w:val="BodyText"/>
        <w:ind w:left="544"/>
        <w:spacing w:before="47" w:line="219" w:lineRule="auto"/>
        <w:rPr>
          <w:sz w:val="18"/>
          <w:szCs w:val="18"/>
        </w:rPr>
      </w:pPr>
      <w:r>
        <w:pict>
          <v:shape id="_x0000_s92" style="position:absolute;margin-left:1.94pt;margin-top:13.6712pt;mso-position-vertical-relative:text;mso-position-horizontal-relative:text;width:464.9pt;height:0.75pt;z-index:251702272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4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/>
              <w:spacing w:before="31" w:line="228" w:lineRule="auto"/>
              <w:rPr/>
            </w:pP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firstLine="1"/>
              <w:spacing w:before="32" w:line="234" w:lineRule="auto"/>
              <w:rPr/>
            </w:pP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5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119" w:line="251" w:lineRule="auto"/>
              <w:rPr/>
            </w:pPr>
            <w:r>
              <w:rPr>
                <w:spacing w:val="3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4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2" w:line="252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4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spacing w:line="395" w:lineRule="auto"/>
        <w:rPr>
          <w:rFonts w:ascii="Arial"/>
          <w:sz w:val="21"/>
        </w:rPr>
      </w:pPr>
      <w:r/>
    </w:p>
    <w:p>
      <w:pPr>
        <w:pStyle w:val="BodyText"/>
        <w:ind w:left="538"/>
        <w:spacing w:before="78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45"/>
        <w:spacing w:before="218" w:line="228" w:lineRule="auto"/>
        <w:outlineLvl w:val="1"/>
        <w:rPr/>
      </w:pPr>
      <w:r>
        <w:rPr>
          <w:spacing w:val="6"/>
        </w:rPr>
        <w:t>表</w:t>
      </w:r>
      <w:r>
        <w:rPr>
          <w:spacing w:val="-31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b/>
          <w:bCs/>
          <w:spacing w:val="6"/>
        </w:rPr>
        <w:t>专业（技能）课程设置及要求</w:t>
      </w:r>
    </w:p>
    <w:p>
      <w:pPr>
        <w:spacing w:line="54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7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174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7"/>
              </w:rPr>
              <w:t>基础会计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30" w:line="252" w:lineRule="auto"/>
              <w:rPr/>
            </w:pPr>
            <w:r>
              <w:rPr>
                <w:spacing w:val="3"/>
              </w:rPr>
              <w:t>知识目标：学生应掌握</w:t>
            </w:r>
            <w:r>
              <w:rPr>
                <w:spacing w:val="4"/>
              </w:rPr>
              <w:t>会计的基本概念、原则</w:t>
            </w:r>
            <w:r>
              <w:rPr>
                <w:spacing w:val="4"/>
              </w:rPr>
              <w:t>和方法，熟悉会计核算</w:t>
            </w:r>
            <w:r>
              <w:rPr>
                <w:spacing w:val="4"/>
              </w:rPr>
              <w:t>的基本流程，包括设置</w:t>
            </w:r>
            <w:r>
              <w:rPr>
                <w:spacing w:val="4"/>
              </w:rPr>
              <w:t>账户、复式记账、填制</w:t>
            </w:r>
            <w:r>
              <w:rPr>
                <w:spacing w:val="9"/>
              </w:rPr>
              <w:t>和审核凭证、登记账</w:t>
            </w:r>
            <w:r>
              <w:rPr>
                <w:spacing w:val="5"/>
              </w:rPr>
              <w:t>簿、编制财务报表等。</w:t>
            </w:r>
            <w:r>
              <w:rPr>
                <w:spacing w:val="4"/>
              </w:rPr>
              <w:t>了解资产、负债、所有</w:t>
            </w:r>
            <w:r>
              <w:rPr>
                <w:spacing w:val="4"/>
              </w:rPr>
              <w:t>者权益、收入、费用和</w:t>
            </w:r>
            <w:r>
              <w:rPr>
                <w:spacing w:val="9"/>
              </w:rPr>
              <w:t>利润等会计要素的确</w:t>
            </w:r>
            <w:r>
              <w:rPr>
                <w:spacing w:val="7"/>
              </w:rPr>
              <w:t>认和计量方法。</w:t>
            </w:r>
          </w:p>
          <w:p>
            <w:pPr>
              <w:pStyle w:val="TableText"/>
              <w:ind w:left="109" w:right="106" w:firstLine="9"/>
              <w:spacing w:before="270" w:line="251" w:lineRule="auto"/>
              <w:rPr/>
            </w:pPr>
            <w:r>
              <w:rPr>
                <w:spacing w:val="3"/>
              </w:rPr>
              <w:t>能力目标：具备独立完</w:t>
            </w:r>
            <w:r>
              <w:rPr>
                <w:spacing w:val="9"/>
              </w:rPr>
              <w:t>成企业日常会计核算</w:t>
            </w:r>
            <w:r>
              <w:rPr>
                <w:spacing w:val="4"/>
              </w:rPr>
              <w:t>工作的能力。能够对会</w:t>
            </w:r>
            <w:r>
              <w:rPr>
                <w:spacing w:val="9"/>
              </w:rPr>
              <w:t>计信息进行分析和解</w:t>
            </w:r>
            <w:r>
              <w:rPr>
                <w:spacing w:val="4"/>
              </w:rPr>
              <w:t>读，为企业的财务决策</w:t>
            </w:r>
            <w:r>
              <w:rPr>
                <w:spacing w:val="4"/>
              </w:rPr>
              <w:t>提供支持。具备一定的</w:t>
            </w:r>
            <w:r>
              <w:rPr>
                <w:spacing w:val="4"/>
              </w:rPr>
              <w:t>沟通和协调能力，能够</w:t>
            </w:r>
            <w:r>
              <w:rPr>
                <w:spacing w:val="9"/>
              </w:rPr>
              <w:t>与企业内部其他部门</w:t>
            </w:r>
            <w:r>
              <w:rPr>
                <w:spacing w:val="7"/>
              </w:rPr>
              <w:t>进行有效的协作。</w:t>
            </w:r>
          </w:p>
          <w:p>
            <w:pPr>
              <w:pStyle w:val="TableText"/>
              <w:ind w:left="111" w:right="93" w:firstLine="2"/>
              <w:spacing w:before="6" w:line="251" w:lineRule="auto"/>
              <w:rPr/>
            </w:pPr>
            <w:r>
              <w:rPr>
                <w:spacing w:val="4"/>
              </w:rPr>
              <w:t>素质目标：培养学生的</w:t>
            </w:r>
            <w:r>
              <w:rPr>
                <w:spacing w:val="4"/>
              </w:rPr>
              <w:t>职业道德和责任感，使</w:t>
            </w:r>
            <w:r>
              <w:rPr>
                <w:spacing w:val="8"/>
              </w:rPr>
              <w:t>其在会计工作中遵守</w:t>
            </w:r>
            <w:r>
              <w:rPr>
                <w:spacing w:val="5"/>
              </w:rPr>
              <w:t>法律法规和会计准则。</w:t>
            </w:r>
            <w:r>
              <w:rPr>
                <w:spacing w:val="8"/>
              </w:rPr>
              <w:t>培养学生的团队合作</w:t>
            </w:r>
            <w:r>
              <w:rPr>
                <w:spacing w:val="4"/>
              </w:rPr>
              <w:t>精神和创新意识，提高</w:t>
            </w:r>
            <w:r>
              <w:rPr>
                <w:spacing w:val="8"/>
              </w:rPr>
              <w:t>学生的综合素质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2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1" w:right="126"/>
              <w:spacing w:before="25" w:line="252" w:lineRule="auto"/>
              <w:rPr/>
            </w:pPr>
            <w:r>
              <w:rPr>
                <w:spacing w:val="9"/>
              </w:rPr>
              <w:t>会计科目与账户、复</w:t>
            </w:r>
            <w:r>
              <w:rPr>
                <w:spacing w:val="9"/>
              </w:rPr>
              <w:t>式记账、填制与审核</w:t>
            </w:r>
            <w:r>
              <w:rPr>
                <w:spacing w:val="9"/>
              </w:rPr>
              <w:t>会计凭证、登记会计</w:t>
            </w:r>
            <w:r>
              <w:rPr>
                <w:spacing w:val="9"/>
              </w:rPr>
              <w:t>账簿、财产清查和编</w:t>
            </w:r>
            <w:r>
              <w:rPr>
                <w:spacing w:val="9"/>
              </w:rPr>
              <w:t>制会计报表等，其中</w:t>
            </w:r>
            <w:r>
              <w:rPr>
                <w:spacing w:val="8"/>
              </w:rPr>
              <w:t>渗透思政教育</w:t>
            </w:r>
          </w:p>
          <w:p>
            <w:pPr>
              <w:pStyle w:val="TableText"/>
              <w:ind w:left="111"/>
              <w:spacing w:before="266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2" w:right="126" w:firstLine="15"/>
              <w:spacing w:before="26" w:line="252" w:lineRule="auto"/>
              <w:rPr/>
            </w:pPr>
            <w:r>
              <w:rPr>
                <w:spacing w:val="6"/>
              </w:rPr>
              <w:t>1.会计概述：介绍会</w:t>
            </w:r>
            <w:r>
              <w:rPr>
                <w:spacing w:val="2"/>
              </w:rPr>
              <w:t>计的概念、职能、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目</w:t>
            </w:r>
            <w:r>
              <w:rPr>
                <w:spacing w:val="8"/>
              </w:rPr>
              <w:t>标和会计基本假设</w:t>
            </w:r>
          </w:p>
          <w:p>
            <w:pPr>
              <w:pStyle w:val="TableText"/>
              <w:ind w:left="111" w:right="54" w:firstLine="2"/>
              <w:spacing w:before="7" w:line="249" w:lineRule="auto"/>
              <w:rPr/>
            </w:pPr>
            <w:r>
              <w:rPr>
                <w:spacing w:val="7"/>
              </w:rPr>
              <w:t>等。2.会计要素与会</w:t>
            </w:r>
            <w:r>
              <w:rPr>
                <w:spacing w:val="9"/>
              </w:rPr>
              <w:t>计等式：讲解会计要</w:t>
            </w:r>
            <w:r>
              <w:rPr>
                <w:spacing w:val="9"/>
              </w:rPr>
              <w:t>素的分类和会计等式</w:t>
            </w:r>
            <w:r>
              <w:rPr>
                <w:spacing w:val="8"/>
              </w:rPr>
              <w:t>的平衡关系。3.会计</w:t>
            </w:r>
            <w:r>
              <w:rPr>
                <w:spacing w:val="9"/>
              </w:rPr>
              <w:t>科目和账户：说明会</w:t>
            </w:r>
            <w:r>
              <w:rPr>
                <w:spacing w:val="9"/>
              </w:rPr>
              <w:t>计科目的设置和账户</w:t>
            </w:r>
            <w:r>
              <w:rPr>
                <w:spacing w:val="-5"/>
              </w:rPr>
              <w:t>的结构。4.复式记账：</w:t>
            </w:r>
            <w:r>
              <w:rPr>
                <w:spacing w:val="9"/>
              </w:rPr>
              <w:t>教授借贷记账法的原</w:t>
            </w:r>
            <w:r>
              <w:rPr>
                <w:spacing w:val="8"/>
              </w:rPr>
              <w:t>理和应用。5.会计凭</w:t>
            </w:r>
            <w:r>
              <w:rPr>
                <w:spacing w:val="9"/>
              </w:rPr>
              <w:t>证：介绍会计凭证的</w:t>
            </w:r>
            <w:r>
              <w:rPr>
                <w:spacing w:val="9"/>
              </w:rPr>
              <w:t>种类、填制和审核方</w:t>
            </w:r>
            <w:r>
              <w:rPr>
                <w:spacing w:val="8"/>
              </w:rPr>
              <w:t>法。6.会计账簿：讲</w:t>
            </w:r>
            <w:r>
              <w:rPr>
                <w:spacing w:val="10"/>
              </w:rPr>
              <w:t>解会计账簿的种类、</w:t>
            </w:r>
            <w:r>
              <w:rPr>
                <w:spacing w:val="9"/>
              </w:rPr>
              <w:t>登记方法和对账、结</w:t>
            </w:r>
            <w:r>
              <w:rPr>
                <w:spacing w:val="8"/>
              </w:rPr>
              <w:t>账工作。7.账务处理</w:t>
            </w:r>
            <w:r>
              <w:rPr>
                <w:spacing w:val="9"/>
              </w:rPr>
              <w:t>程序：说明不同账务</w:t>
            </w:r>
            <w:r>
              <w:rPr>
                <w:spacing w:val="9"/>
              </w:rPr>
              <w:t>处理程序的特点和适</w:t>
            </w:r>
            <w:r>
              <w:rPr>
                <w:spacing w:val="-5"/>
              </w:rPr>
              <w:t>用范围。8.财产清查：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2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35" w:firstLine="16"/>
              <w:spacing w:before="22" w:line="246" w:lineRule="auto"/>
              <w:rPr/>
            </w:pPr>
            <w:r>
              <w:rPr>
                <w:spacing w:val="6"/>
              </w:rPr>
              <w:t>1.会计凭证的填制和</w:t>
            </w:r>
            <w:r>
              <w:rPr>
                <w:spacing w:val="9"/>
              </w:rPr>
              <w:t>审核：考核学生能否</w:t>
            </w:r>
            <w:r>
              <w:rPr>
                <w:spacing w:val="9"/>
              </w:rPr>
              <w:t>正确填制和审核各种</w:t>
            </w:r>
            <w:r>
              <w:rPr>
                <w:spacing w:val="6"/>
              </w:rPr>
              <w:t>会计凭证。</w:t>
            </w:r>
          </w:p>
          <w:p>
            <w:pPr>
              <w:pStyle w:val="TableText"/>
              <w:ind w:left="113" w:right="135" w:firstLine="3"/>
              <w:spacing w:before="26" w:line="243" w:lineRule="auto"/>
              <w:rPr/>
            </w:pPr>
            <w:r>
              <w:rPr>
                <w:spacing w:val="6"/>
              </w:rPr>
              <w:t>2.会计账簿的登记：</w:t>
            </w:r>
            <w:r>
              <w:rPr>
                <w:spacing w:val="9"/>
              </w:rPr>
              <w:t>考核学生能否准确登</w:t>
            </w:r>
            <w:r>
              <w:rPr>
                <w:spacing w:val="7"/>
              </w:rPr>
              <w:t>记各类会计账簿。</w:t>
            </w:r>
          </w:p>
          <w:p>
            <w:pPr>
              <w:pStyle w:val="TableText"/>
              <w:ind w:left="115" w:right="135" w:firstLine="2"/>
              <w:spacing w:before="24" w:line="246" w:lineRule="auto"/>
              <w:rPr/>
            </w:pPr>
            <w:r>
              <w:rPr>
                <w:spacing w:val="7"/>
              </w:rPr>
              <w:t>3.账务处理程序的应</w:t>
            </w:r>
            <w:r>
              <w:rPr>
                <w:spacing w:val="8"/>
              </w:rPr>
              <w:t>用：考核学生能否熟</w:t>
            </w:r>
            <w:r>
              <w:rPr>
                <w:spacing w:val="8"/>
              </w:rPr>
              <w:t>练运用不同的账务处</w:t>
            </w:r>
            <w:r>
              <w:rPr>
                <w:spacing w:val="8"/>
              </w:rPr>
              <w:t>理程序进行账务处</w:t>
            </w:r>
          </w:p>
          <w:p>
            <w:pPr>
              <w:pStyle w:val="TableText"/>
              <w:ind w:left="116"/>
              <w:spacing w:before="26" w:line="238" w:lineRule="auto"/>
              <w:rPr/>
            </w:pPr>
            <w:r>
              <w:rPr>
                <w:spacing w:val="-1"/>
              </w:rPr>
              <w:t>理。</w:t>
            </w:r>
          </w:p>
          <w:p>
            <w:pPr>
              <w:pStyle w:val="TableText"/>
              <w:ind w:left="113" w:right="135"/>
              <w:spacing w:before="15" w:line="245" w:lineRule="auto"/>
              <w:rPr/>
            </w:pPr>
            <w:r>
              <w:rPr>
                <w:spacing w:val="7"/>
              </w:rPr>
              <w:t>4.财务报表的编制：</w:t>
            </w:r>
            <w:r>
              <w:rPr>
                <w:spacing w:val="9"/>
              </w:rPr>
              <w:t>考核学生能否正确编</w:t>
            </w:r>
            <w:r>
              <w:rPr>
                <w:spacing w:val="9"/>
              </w:rPr>
              <w:t>制资产负债表、利润</w:t>
            </w:r>
            <w:r>
              <w:rPr>
                <w:spacing w:val="7"/>
              </w:rPr>
              <w:t>表和现金流量表。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4" w:right="135" w:firstLine="14"/>
              <w:spacing w:before="23" w:line="244" w:lineRule="auto"/>
              <w:rPr/>
            </w:pPr>
            <w:r>
              <w:rPr>
                <w:spacing w:val="6"/>
              </w:rPr>
              <w:t>1.考核过程中应严格</w:t>
            </w:r>
            <w:r>
              <w:rPr>
                <w:spacing w:val="8"/>
              </w:rPr>
              <w:t>按照会计准则和会计</w:t>
            </w:r>
            <w:r>
              <w:rPr>
                <w:spacing w:val="8"/>
              </w:rPr>
              <w:t>制度的要求进行操</w:t>
            </w:r>
          </w:p>
          <w:p>
            <w:pPr>
              <w:pStyle w:val="TableText"/>
              <w:ind w:left="114"/>
              <w:spacing w:before="27" w:line="228" w:lineRule="auto"/>
              <w:rPr/>
            </w:pPr>
            <w:r>
              <w:rPr/>
              <w:t>作。</w:t>
            </w:r>
          </w:p>
          <w:p>
            <w:pPr>
              <w:pStyle w:val="TableText"/>
              <w:ind w:left="115" w:right="135"/>
              <w:spacing w:before="23" w:line="244" w:lineRule="auto"/>
              <w:rPr/>
            </w:pPr>
            <w:r>
              <w:rPr>
                <w:spacing w:val="7"/>
              </w:rPr>
              <w:t>2.学生应在规定的时</w:t>
            </w:r>
            <w:r>
              <w:rPr>
                <w:spacing w:val="8"/>
              </w:rPr>
              <w:t>间内完成各项考核任</w:t>
            </w:r>
            <w:r>
              <w:rPr>
                <w:spacing w:val="-1"/>
              </w:rPr>
              <w:t>务。</w:t>
            </w:r>
          </w:p>
          <w:p>
            <w:pPr>
              <w:pStyle w:val="TableText"/>
              <w:ind w:left="115" w:right="135" w:firstLine="2"/>
              <w:spacing w:before="25" w:line="244" w:lineRule="auto"/>
              <w:rPr/>
            </w:pPr>
            <w:r>
              <w:rPr>
                <w:spacing w:val="7"/>
              </w:rPr>
              <w:t>3.考核结果应客观、</w:t>
            </w:r>
            <w:r>
              <w:rPr>
                <w:spacing w:val="8"/>
              </w:rPr>
              <w:t>公正、准确地反映学</w:t>
            </w:r>
            <w:r>
              <w:rPr>
                <w:spacing w:val="7"/>
              </w:rPr>
              <w:t>生的实际操作能力。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4" w:right="161"/>
              <w:spacing w:before="20" w:line="252" w:lineRule="auto"/>
              <w:jc w:val="both"/>
              <w:rPr/>
            </w:pPr>
            <w:r>
              <w:rPr>
                <w:spacing w:val="4"/>
              </w:rPr>
              <w:t>考试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position w:val="1"/>
              </w:rPr>
              <w:t>96</w:t>
            </w:r>
          </w:p>
        </w:tc>
      </w:tr>
    </w:tbl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45"/>
        <w:spacing w:before="78"/>
        <w:rPr>
          <w:sz w:val="24"/>
          <w:szCs w:val="24"/>
        </w:rPr>
      </w:pPr>
      <w:r>
        <w:pict>
          <v:shape id="_x0000_s94" style="position:absolute;margin-left:1.94pt;margin-top:13.5524pt;mso-position-vertical-relative:text;mso-position-horizontal-relative:text;width:464.9pt;height:1pt;z-index:251703296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9"/>
        </w:rPr>
        <w:t>-</w:t>
      </w:r>
      <w:r>
        <w:rPr>
          <w:sz w:val="24"/>
          <w:szCs w:val="24"/>
          <w:spacing w:val="27"/>
        </w:rPr>
        <w:t xml:space="preserve"> </w:t>
      </w:r>
      <w:r>
        <w:rPr>
          <w:sz w:val="24"/>
          <w:szCs w:val="24"/>
          <w:spacing w:val="-9"/>
        </w:rPr>
        <w:t>16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9"/>
        </w:rPr>
        <w:t>-</w:t>
      </w:r>
    </w:p>
    <w:p>
      <w:pPr>
        <w:sectPr>
          <w:headerReference w:type="default" r:id="rId4"/>
          <w:pgSz w:w="11906" w:h="16839"/>
          <w:pgMar w:top="1113" w:right="1265" w:bottom="400" w:left="1265" w:header="1094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96" style="position:absolute;margin-left:2.42pt;margin-top:17.6036pt;mso-position-vertical-relative:text;mso-position-horizontal-relative:text;width:464.9pt;height:1pt;z-index:251705344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98" style="position:absolute;margin-left:1.94pt;margin-top:14.216pt;mso-position-vertical-relative:text;mso-position-horizontal-relative:text;width:464.9pt;height:0.75pt;z-index:251706368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63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/>
              <w:spacing w:before="32" w:line="251" w:lineRule="auto"/>
              <w:rPr/>
            </w:pPr>
            <w:r>
              <w:rPr>
                <w:spacing w:val="8"/>
              </w:rPr>
              <w:t>介绍财产清查的方法</w:t>
            </w:r>
            <w:r>
              <w:rPr>
                <w:spacing w:val="7"/>
              </w:rPr>
              <w:t>和清查结果的处理。</w:t>
            </w:r>
          </w:p>
          <w:p>
            <w:pPr>
              <w:pStyle w:val="TableText"/>
              <w:ind w:left="112" w:right="125"/>
              <w:spacing w:before="3" w:line="251" w:lineRule="auto"/>
              <w:rPr/>
            </w:pPr>
            <w:r>
              <w:rPr>
                <w:spacing w:val="7"/>
              </w:rPr>
              <w:t>9.财务报表：讲解资</w:t>
            </w:r>
            <w:r>
              <w:rPr>
                <w:spacing w:val="8"/>
              </w:rPr>
              <w:t>产负债表、利润表和</w:t>
            </w:r>
            <w:r>
              <w:rPr>
                <w:spacing w:val="8"/>
              </w:rPr>
              <w:t>现金流量表的编制方</w:t>
            </w:r>
            <w:r>
              <w:rPr>
                <w:spacing w:val="8"/>
              </w:rPr>
              <w:t>法课程教学要求：1.</w:t>
            </w:r>
            <w:r>
              <w:rPr>
                <w:spacing w:val="8"/>
              </w:rPr>
              <w:t>教师应采用理论讲</w:t>
            </w:r>
          </w:p>
          <w:p>
            <w:pPr>
              <w:pStyle w:val="TableText"/>
              <w:ind w:left="111" w:right="126"/>
              <w:spacing w:before="7" w:line="247" w:lineRule="auto"/>
              <w:rPr/>
            </w:pPr>
            <w:r>
              <w:rPr>
                <w:spacing w:val="9"/>
              </w:rPr>
              <w:t>解、案例分析和实践</w:t>
            </w:r>
            <w:r>
              <w:rPr>
                <w:spacing w:val="9"/>
              </w:rPr>
              <w:t>操作相结合的教学方</w:t>
            </w:r>
            <w:r>
              <w:rPr>
                <w:spacing w:val="9"/>
              </w:rPr>
              <w:t>法，注重培养学生的</w:t>
            </w:r>
            <w:r>
              <w:rPr>
                <w:spacing w:val="8"/>
              </w:rPr>
              <w:t>实际操作能力。2.学</w:t>
            </w:r>
            <w:r>
              <w:rPr>
                <w:spacing w:val="9"/>
              </w:rPr>
              <w:t>生应认真听讲，积极</w:t>
            </w:r>
            <w:r>
              <w:rPr>
                <w:spacing w:val="9"/>
              </w:rPr>
              <w:t>参与课堂讨论，按时</w:t>
            </w:r>
            <w:r>
              <w:rPr>
                <w:spacing w:val="8"/>
              </w:rPr>
              <w:t>完成课后作业。3.教</w:t>
            </w:r>
            <w:r>
              <w:rPr>
                <w:spacing w:val="9"/>
              </w:rPr>
              <w:t>学过程中应注重培养</w:t>
            </w:r>
            <w:r>
              <w:rPr>
                <w:spacing w:val="9"/>
              </w:rPr>
              <w:t>学生的职业道德和责</w:t>
            </w:r>
            <w:r>
              <w:rPr>
                <w:spacing w:val="3"/>
              </w:rPr>
              <w:t>任感。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48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18" w:lineRule="auto"/>
              <w:rPr/>
            </w:pPr>
            <w:r>
              <w:rPr>
                <w:spacing w:val="7"/>
              </w:rPr>
              <w:t>经济法基础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25" w:line="252" w:lineRule="auto"/>
              <w:rPr/>
            </w:pPr>
            <w:r>
              <w:rPr>
                <w:spacing w:val="3"/>
              </w:rPr>
              <w:t>知识目标：学生应全面</w:t>
            </w:r>
            <w:r>
              <w:rPr>
                <w:spacing w:val="9"/>
              </w:rPr>
              <w:t>掌握初级会计资格证</w:t>
            </w:r>
            <w:r>
              <w:rPr>
                <w:spacing w:val="9"/>
              </w:rPr>
              <w:t>经济法考试所涵盖的</w:t>
            </w:r>
            <w:r>
              <w:rPr>
                <w:spacing w:val="4"/>
              </w:rPr>
              <w:t>知识点，包括总论、会</w:t>
            </w:r>
            <w:r>
              <w:rPr>
                <w:spacing w:val="4"/>
              </w:rPr>
              <w:t>计法律制度、支付结算</w:t>
            </w:r>
            <w:r>
              <w:rPr>
                <w:spacing w:val="4"/>
              </w:rPr>
              <w:t>法律制度、增值税和消</w:t>
            </w:r>
            <w:r>
              <w:rPr>
                <w:spacing w:val="4"/>
              </w:rPr>
              <w:t>费税法律制度、企业所</w:t>
            </w:r>
            <w:r>
              <w:rPr>
                <w:spacing w:val="9"/>
              </w:rPr>
              <w:t>得税和个人所得税法</w:t>
            </w:r>
            <w:r>
              <w:rPr>
                <w:spacing w:val="4"/>
              </w:rPr>
              <w:t>律制度、其他税收法律</w:t>
            </w:r>
            <w:r>
              <w:rPr>
                <w:spacing w:val="4"/>
              </w:rPr>
              <w:t>制度、税收征收管理法</w:t>
            </w:r>
            <w:r>
              <w:rPr>
                <w:spacing w:val="4"/>
              </w:rPr>
              <w:t>律制度、劳动合同与社</w:t>
            </w:r>
            <w:r>
              <w:rPr>
                <w:spacing w:val="9"/>
              </w:rPr>
              <w:t>会保险法律制度等内</w:t>
            </w:r>
            <w:r>
              <w:rPr>
                <w:spacing w:val="4"/>
              </w:rPr>
              <w:t>容。深入理解各法律制</w:t>
            </w:r>
            <w:r>
              <w:rPr>
                <w:spacing w:val="4"/>
              </w:rPr>
              <w:t>度的基本概念、法律条</w:t>
            </w:r>
            <w:r>
              <w:rPr>
                <w:spacing w:val="4"/>
              </w:rPr>
              <w:t>文和相关规定，熟悉不</w:t>
            </w:r>
            <w:r>
              <w:rPr>
                <w:spacing w:val="9"/>
              </w:rPr>
              <w:t>同税种的计算方法和</w:t>
            </w:r>
            <w:r>
              <w:rPr>
                <w:spacing w:val="7"/>
              </w:rPr>
              <w:t>税收征管流程。</w:t>
            </w:r>
          </w:p>
          <w:p>
            <w:pPr>
              <w:pStyle w:val="TableText"/>
              <w:ind w:left="109" w:right="93" w:firstLine="9"/>
              <w:spacing w:before="264" w:line="249" w:lineRule="auto"/>
              <w:rPr/>
            </w:pPr>
            <w:r>
              <w:rPr>
                <w:spacing w:val="3"/>
              </w:rPr>
              <w:t>能力目标：能够运用所</w:t>
            </w:r>
            <w:r>
              <w:rPr>
                <w:spacing w:val="9"/>
              </w:rPr>
              <w:t>学的经济法知识准确</w:t>
            </w:r>
            <w:r>
              <w:rPr>
                <w:spacing w:val="9"/>
              </w:rPr>
              <w:t>解答初级会计资格证</w:t>
            </w:r>
            <w:r>
              <w:rPr>
                <w:spacing w:val="9"/>
              </w:rPr>
              <w:t>经济法考试中的各类</w:t>
            </w:r>
            <w:r>
              <w:rPr>
                <w:spacing w:val="5"/>
              </w:rPr>
              <w:t>题型，如单项选择题、</w:t>
            </w:r>
            <w:r>
              <w:rPr>
                <w:spacing w:val="4"/>
              </w:rPr>
              <w:t>多项选择题、判断题和</w:t>
            </w:r>
            <w:r>
              <w:rPr>
                <w:spacing w:val="4"/>
              </w:rPr>
              <w:t>不定项选择题等。具备</w:t>
            </w:r>
            <w:r>
              <w:rPr>
                <w:spacing w:val="9"/>
              </w:rPr>
              <w:t>分析和解决实际经济</w:t>
            </w:r>
            <w:r>
              <w:rPr>
                <w:spacing w:val="4"/>
              </w:rPr>
              <w:t>法律问题的能力，能够</w:t>
            </w:r>
            <w:r>
              <w:rPr>
                <w:spacing w:val="9"/>
              </w:rPr>
              <w:t>将法律知识应用于会</w:t>
            </w:r>
            <w:r>
              <w:rPr>
                <w:spacing w:val="5"/>
              </w:rPr>
              <w:t>计工作中的税务处理、</w:t>
            </w:r>
            <w:r>
              <w:rPr>
                <w:spacing w:val="4"/>
              </w:rPr>
              <w:t>合同签订、社保缴纳等</w:t>
            </w:r>
            <w:r>
              <w:rPr>
                <w:spacing w:val="4"/>
              </w:rPr>
              <w:t>实际场景。提高应试能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2" w:line="252" w:lineRule="auto"/>
              <w:jc w:val="both"/>
              <w:rPr/>
            </w:pPr>
            <w:r>
              <w:rPr>
                <w:spacing w:val="9"/>
              </w:rPr>
              <w:t>课程教学内容：课程</w:t>
            </w:r>
            <w:r>
              <w:rPr>
                <w:spacing w:val="8"/>
              </w:rPr>
              <w:t>围绕初级会计师经济</w:t>
            </w:r>
            <w:r>
              <w:rPr>
                <w:spacing w:val="8"/>
              </w:rPr>
              <w:t>法考试要求，介绍相</w:t>
            </w:r>
            <w:r>
              <w:rPr>
                <w:spacing w:val="8"/>
              </w:rPr>
              <w:t>关的基础知识，围绕</w:t>
            </w:r>
            <w:r>
              <w:rPr>
                <w:spacing w:val="8"/>
              </w:rPr>
              <w:t>经济法律认知、依法</w:t>
            </w:r>
            <w:r>
              <w:rPr>
                <w:spacing w:val="8"/>
              </w:rPr>
              <w:t>履行劳动合同、依法</w:t>
            </w:r>
            <w:r>
              <w:rPr>
                <w:spacing w:val="8"/>
              </w:rPr>
              <w:t>处理会计业务、依法</w:t>
            </w:r>
            <w:r>
              <w:rPr>
                <w:spacing w:val="8"/>
              </w:rPr>
              <w:t>办理支付结算、依法</w:t>
            </w:r>
            <w:r>
              <w:rPr>
                <w:spacing w:val="8"/>
              </w:rPr>
              <w:t>完成税款缴纳环节来</w:t>
            </w:r>
            <w:r>
              <w:rPr>
                <w:spacing w:val="4"/>
              </w:rPr>
              <w:t>学习</w:t>
            </w:r>
          </w:p>
          <w:p>
            <w:pPr>
              <w:pStyle w:val="TableText"/>
              <w:ind w:left="111" w:right="126"/>
              <w:spacing w:before="268" w:line="251" w:lineRule="auto"/>
              <w:rPr/>
            </w:pPr>
            <w:r>
              <w:rPr>
                <w:spacing w:val="9"/>
              </w:rPr>
              <w:t>课程教学要求：该课</w:t>
            </w:r>
            <w:r>
              <w:rPr>
                <w:spacing w:val="9"/>
              </w:rPr>
              <w:t>程为学生深入学习与</w:t>
            </w:r>
            <w:r>
              <w:rPr>
                <w:spacing w:val="9"/>
              </w:rPr>
              <w:t>理解财经类法律规范</w:t>
            </w:r>
            <w:r>
              <w:rPr>
                <w:spacing w:val="9"/>
              </w:rPr>
              <w:t>打好基础，便于该专</w:t>
            </w:r>
            <w:r>
              <w:rPr>
                <w:spacing w:val="9"/>
              </w:rPr>
              <w:t>业学生对专业课程的</w:t>
            </w:r>
            <w:r>
              <w:rPr>
                <w:spacing w:val="8"/>
              </w:rPr>
              <w:t>学习，便于法律</w:t>
            </w:r>
          </w:p>
          <w:p>
            <w:pPr>
              <w:pStyle w:val="TableText"/>
              <w:ind w:left="115" w:right="126" w:firstLine="3"/>
              <w:spacing w:line="251" w:lineRule="auto"/>
              <w:rPr/>
            </w:pPr>
            <w:r>
              <w:rPr>
                <w:spacing w:val="8"/>
              </w:rPr>
              <w:t>思维的形成与分析能</w:t>
            </w:r>
            <w:r>
              <w:rPr>
                <w:spacing w:val="5"/>
              </w:rPr>
              <w:t>力的提高。</w:t>
            </w:r>
          </w:p>
          <w:p>
            <w:pPr>
              <w:pStyle w:val="TableText"/>
              <w:ind w:left="113" w:right="126" w:firstLine="14"/>
              <w:spacing w:before="1" w:line="243" w:lineRule="auto"/>
              <w:rPr/>
            </w:pPr>
            <w:r>
              <w:rPr>
                <w:spacing w:val="6"/>
              </w:rPr>
              <w:t>1.教师应紧密围绕初</w:t>
            </w:r>
            <w:r>
              <w:rPr>
                <w:spacing w:val="8"/>
              </w:rPr>
              <w:t>级会计资格证和经济</w:t>
            </w:r>
            <w:r>
              <w:rPr>
                <w:spacing w:val="8"/>
              </w:rPr>
              <w:t>法考试大纲进行教</w:t>
            </w:r>
          </w:p>
          <w:p>
            <w:pPr>
              <w:pStyle w:val="TableText"/>
              <w:ind w:left="111" w:right="36" w:firstLine="5"/>
              <w:spacing w:before="28" w:line="246" w:lineRule="auto"/>
              <w:rPr/>
            </w:pPr>
            <w:r>
              <w:rPr>
                <w:spacing w:val="8"/>
              </w:rPr>
              <w:t>学，突出重点和难点</w:t>
            </w:r>
            <w:r>
              <w:rPr>
                <w:spacing w:val="-3"/>
              </w:rPr>
              <w:t>内容。采用案例教学、</w:t>
            </w:r>
            <w:r>
              <w:rPr>
                <w:spacing w:val="9"/>
              </w:rPr>
              <w:t>模拟考试等多种教学</w:t>
            </w:r>
            <w:r>
              <w:rPr>
                <w:spacing w:val="9"/>
              </w:rPr>
              <w:t>方法，提高学生的学</w:t>
            </w:r>
            <w:r>
              <w:rPr>
                <w:spacing w:val="7"/>
              </w:rPr>
              <w:t>习兴趣和应试能力。</w:t>
            </w:r>
          </w:p>
          <w:p>
            <w:pPr>
              <w:pStyle w:val="TableText"/>
              <w:ind w:left="111" w:right="126" w:firstLine="3"/>
              <w:spacing w:before="26" w:line="244" w:lineRule="auto"/>
              <w:rPr/>
            </w:pPr>
            <w:r>
              <w:rPr>
                <w:spacing w:val="7"/>
              </w:rPr>
              <w:t>2.学生应认真听讲，</w:t>
            </w:r>
            <w:r>
              <w:rPr>
                <w:spacing w:val="9"/>
              </w:rPr>
              <w:t>做好笔记，积极参与</w:t>
            </w:r>
            <w:r>
              <w:rPr>
                <w:spacing w:val="8"/>
              </w:rPr>
              <w:t>课堂讨论和案例分</w:t>
            </w:r>
          </w:p>
          <w:p>
            <w:pPr>
              <w:pStyle w:val="TableText"/>
              <w:ind w:right="10"/>
              <w:spacing w:before="24" w:line="218" w:lineRule="auto"/>
              <w:jc w:val="right"/>
              <w:rPr/>
            </w:pPr>
            <w:r>
              <w:rPr>
                <w:spacing w:val="-1"/>
              </w:rPr>
              <w:t>析。课后要及时复习，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35"/>
              <w:spacing w:before="29" w:line="251" w:lineRule="auto"/>
              <w:rPr/>
            </w:pPr>
            <w:r>
              <w:rPr>
                <w:spacing w:val="9"/>
              </w:rPr>
              <w:t>采用目标导向的考核</w:t>
            </w:r>
            <w:r>
              <w:rPr>
                <w:spacing w:val="9"/>
              </w:rPr>
              <w:t>模式，在专业知识测</w:t>
            </w:r>
            <w:r>
              <w:rPr>
                <w:spacing w:val="9"/>
              </w:rPr>
              <w:t>评的基础上，增设思</w:t>
            </w:r>
            <w:r>
              <w:rPr>
                <w:spacing w:val="9"/>
              </w:rPr>
              <w:t>政专项考核，强化对</w:t>
            </w:r>
            <w:r>
              <w:rPr>
                <w:spacing w:val="9"/>
              </w:rPr>
              <w:t>学生综合能力、实践</w:t>
            </w:r>
            <w:r>
              <w:rPr>
                <w:spacing w:val="8"/>
              </w:rPr>
              <w:t>应用及价值观的评</w:t>
            </w:r>
          </w:p>
          <w:p>
            <w:pPr>
              <w:pStyle w:val="TableText"/>
              <w:ind w:left="115" w:right="135" w:hanging="2"/>
              <w:spacing w:before="1" w:line="252" w:lineRule="auto"/>
              <w:rPr/>
            </w:pPr>
            <w:r>
              <w:rPr>
                <w:spacing w:val="8"/>
              </w:rPr>
              <w:t>估，重点考察其知识</w:t>
            </w:r>
            <w:r>
              <w:rPr>
                <w:spacing w:val="8"/>
              </w:rPr>
              <w:t>水平、动手能力、学</w:t>
            </w:r>
            <w:r>
              <w:rPr>
                <w:spacing w:val="7"/>
              </w:rPr>
              <w:t>习态度和职业素质。</w:t>
            </w:r>
          </w:p>
          <w:p>
            <w:pPr>
              <w:pStyle w:val="TableText"/>
              <w:ind w:left="112" w:right="135"/>
              <w:spacing w:before="264" w:line="252" w:lineRule="auto"/>
              <w:rPr/>
            </w:pPr>
            <w:r>
              <w:rPr>
                <w:spacing w:val="7"/>
              </w:rPr>
              <w:t>课程技能考核要求：</w:t>
            </w:r>
            <w:r>
              <w:rPr>
                <w:spacing w:val="9"/>
              </w:rPr>
              <w:t>通过会计法、支付结</w:t>
            </w:r>
            <w:r>
              <w:rPr>
                <w:spacing w:val="9"/>
              </w:rPr>
              <w:t>算法、税法等财经法</w:t>
            </w:r>
            <w:r>
              <w:rPr>
                <w:spacing w:val="9"/>
              </w:rPr>
              <w:t>规的学习，培养学生</w:t>
            </w:r>
            <w:r>
              <w:rPr>
                <w:spacing w:val="9"/>
              </w:rPr>
              <w:t>将法律规范应用于会</w:t>
            </w:r>
            <w:r>
              <w:rPr>
                <w:spacing w:val="9"/>
              </w:rPr>
              <w:t>计实务的能力，实现</w:t>
            </w:r>
            <w:r>
              <w:rPr>
                <w:spacing w:val="8"/>
              </w:rPr>
              <w:t>课程内容与岗位需</w:t>
            </w:r>
          </w:p>
          <w:p>
            <w:pPr>
              <w:pStyle w:val="TableText"/>
              <w:ind w:left="113" w:right="135" w:firstLine="2"/>
              <w:spacing w:before="6" w:line="251" w:lineRule="auto"/>
              <w:rPr/>
            </w:pPr>
            <w:r>
              <w:rPr>
                <w:spacing w:val="8"/>
              </w:rPr>
              <w:t>求、职业资格认证的</w:t>
            </w:r>
            <w:r>
              <w:rPr>
                <w:spacing w:val="9"/>
              </w:rPr>
              <w:t>有机衔接，同时培育</w:t>
            </w:r>
            <w:r>
              <w:rPr>
                <w:spacing w:val="9"/>
              </w:rPr>
              <w:t>学生遵纪守法、依法</w:t>
            </w:r>
            <w:r>
              <w:rPr>
                <w:spacing w:val="9"/>
              </w:rPr>
              <w:t>办事的法律意识，提</w:t>
            </w:r>
            <w:r>
              <w:rPr>
                <w:spacing w:val="9"/>
              </w:rPr>
              <w:t>升其运用法律思维分</w:t>
            </w:r>
            <w:r>
              <w:rPr>
                <w:spacing w:val="9"/>
              </w:rPr>
              <w:t>析解决实际问题的职</w:t>
            </w:r>
            <w:r>
              <w:rPr>
                <w:spacing w:val="5"/>
              </w:rPr>
              <w:t>业能力。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4" w:right="161"/>
              <w:spacing w:before="17"/>
              <w:jc w:val="both"/>
              <w:rPr/>
            </w:pPr>
            <w:r>
              <w:rPr>
                <w:spacing w:val="4"/>
              </w:rPr>
              <w:t>考试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18" w:lineRule="auto"/>
              <w:rPr/>
            </w:pPr>
            <w:r>
              <w:rPr/>
              <w:t>64</w:t>
            </w:r>
          </w:p>
        </w:tc>
      </w:tr>
    </w:tbl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right="32"/>
        <w:spacing w:before="78"/>
        <w:jc w:val="right"/>
        <w:rPr>
          <w:sz w:val="24"/>
          <w:szCs w:val="24"/>
        </w:rPr>
      </w:pPr>
      <w:r>
        <w:pict>
          <v:shape id="_x0000_s100" style="position:absolute;margin-left:1.94pt;margin-top:13.5465pt;mso-position-vertical-relative:text;mso-position-horizontal-relative:text;width:464.9pt;height:1pt;z-index:251707392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9"/>
        </w:rPr>
        <w:t>-</w:t>
      </w:r>
      <w:r>
        <w:rPr>
          <w:sz w:val="24"/>
          <w:szCs w:val="24"/>
          <w:spacing w:val="27"/>
        </w:rPr>
        <w:t xml:space="preserve"> </w:t>
      </w:r>
      <w:r>
        <w:rPr>
          <w:sz w:val="24"/>
          <w:szCs w:val="24"/>
          <w:spacing w:val="-9"/>
        </w:rPr>
        <w:t>17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9"/>
        </w:rPr>
        <w:t>-</w:t>
      </w:r>
    </w:p>
    <w:p>
      <w:pPr>
        <w:sectPr>
          <w:headerReference w:type="default" r:id="rId3"/>
          <w:pgSz w:w="11906" w:h="16839"/>
          <w:pgMar w:top="400" w:right="1265" w:bottom="40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102" style="position:absolute;margin-left:2.42pt;margin-top:17.6036pt;mso-position-vertical-relative:text;mso-position-horizontal-relative:text;width:464.9pt;height:1pt;z-index:251708416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104" style="position:absolute;margin-left:1.94pt;margin-top:14.216pt;mso-position-vertical-relative:text;mso-position-horizontal-relative:text;width:464.9pt;height:0.75pt;z-index:251709440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36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2"/>
              <w:spacing w:before="32" w:line="252" w:lineRule="auto"/>
              <w:rPr/>
            </w:pPr>
            <w:r>
              <w:rPr>
                <w:spacing w:val="4"/>
              </w:rPr>
              <w:t>力和答题技巧，顺利通</w:t>
            </w:r>
            <w:r>
              <w:rPr>
                <w:spacing w:val="8"/>
              </w:rPr>
              <w:t>过初级会计资格证经</w:t>
            </w:r>
            <w:r>
              <w:rPr>
                <w:spacing w:val="5"/>
              </w:rPr>
              <w:t>济法考试。</w:t>
            </w:r>
          </w:p>
          <w:p>
            <w:pPr>
              <w:pStyle w:val="TableText"/>
              <w:ind w:left="110" w:right="106" w:firstLine="3"/>
              <w:spacing w:before="275" w:line="248" w:lineRule="auto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法律思维和职业道德，</w:t>
            </w:r>
            <w:r>
              <w:rPr>
                <w:spacing w:val="9"/>
              </w:rPr>
              <w:t>在会计工作中严格遵</w:t>
            </w:r>
            <w:r>
              <w:rPr>
                <w:spacing w:val="4"/>
              </w:rPr>
              <w:t>守法律法规，维护财经</w:t>
            </w:r>
            <w:r>
              <w:rPr>
                <w:spacing w:val="4"/>
              </w:rPr>
              <w:t>纪律。增强法律意识和</w:t>
            </w:r>
            <w:r>
              <w:rPr>
                <w:spacing w:val="4"/>
              </w:rPr>
              <w:t>风险防范意识，能够识</w:t>
            </w:r>
            <w:r>
              <w:rPr>
                <w:spacing w:val="9"/>
              </w:rPr>
              <w:t>别和应对经济活动中</w:t>
            </w:r>
            <w:r>
              <w:rPr>
                <w:spacing w:val="4"/>
              </w:rPr>
              <w:t>的法律风险。培养学生</w:t>
            </w:r>
            <w:r>
              <w:rPr>
                <w:spacing w:val="9"/>
              </w:rPr>
              <w:t>的自主学习能力和持</w:t>
            </w:r>
            <w:r>
              <w:rPr>
                <w:spacing w:val="4"/>
              </w:rPr>
              <w:t>续学习意识，以便在未</w:t>
            </w:r>
            <w:r>
              <w:rPr>
                <w:spacing w:val="9"/>
              </w:rPr>
              <w:t>来不断更新和深化经</w:t>
            </w:r>
            <w:r>
              <w:rPr>
                <w:spacing w:val="6"/>
              </w:rPr>
              <w:t>济法知识。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36"/>
              <w:spacing w:before="30" w:line="252" w:lineRule="auto"/>
              <w:jc w:val="both"/>
              <w:rPr/>
            </w:pPr>
            <w:r>
              <w:rPr>
                <w:spacing w:val="8"/>
              </w:rPr>
              <w:t>通过做练习题、模拟</w:t>
            </w:r>
            <w:r>
              <w:rPr>
                <w:spacing w:val="8"/>
              </w:rPr>
              <w:t>题等方式巩固所学知</w:t>
            </w:r>
            <w:r>
              <w:rPr>
                <w:spacing w:val="-3"/>
              </w:rPr>
              <w:t>识，提高答题准确率。</w:t>
            </w:r>
          </w:p>
          <w:p>
            <w:pPr>
              <w:pStyle w:val="TableText"/>
              <w:ind w:left="114" w:right="126" w:firstLine="2"/>
              <w:spacing w:before="1" w:line="251" w:lineRule="auto"/>
              <w:rPr/>
            </w:pPr>
            <w:r>
              <w:rPr>
                <w:spacing w:val="7"/>
              </w:rPr>
              <w:t>3.对于重要的法律条</w:t>
            </w:r>
            <w:r>
              <w:rPr>
                <w:spacing w:val="8"/>
              </w:rPr>
              <w:t>文和计算方法，要求</w:t>
            </w:r>
            <w:r>
              <w:rPr>
                <w:spacing w:val="8"/>
              </w:rPr>
              <w:t>学生熟练掌握并能够</w:t>
            </w:r>
            <w:r>
              <w:rPr>
                <w:spacing w:val="8"/>
              </w:rPr>
              <w:t>灵活运用。定期进行</w:t>
            </w:r>
            <w:r>
              <w:rPr>
                <w:spacing w:val="8"/>
              </w:rPr>
              <w:t>小测验和阶段性考</w:t>
            </w:r>
          </w:p>
          <w:p>
            <w:pPr>
              <w:pStyle w:val="TableText"/>
              <w:ind w:left="110" w:right="126" w:firstLine="1"/>
              <w:spacing w:before="2" w:line="252" w:lineRule="auto"/>
              <w:rPr/>
            </w:pPr>
            <w:r>
              <w:rPr>
                <w:spacing w:val="8"/>
              </w:rPr>
              <w:t>试，检验学生的学习</w:t>
            </w:r>
            <w:r>
              <w:rPr>
                <w:spacing w:val="9"/>
              </w:rPr>
              <w:t>效果，及时调整教学</w:t>
            </w:r>
            <w:r>
              <w:rPr>
                <w:spacing w:val="7"/>
              </w:rPr>
              <w:t>进度和方法。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9" w:lineRule="auto"/>
              <w:rPr/>
            </w:pPr>
            <w:r>
              <w:rPr>
                <w:spacing w:val="7"/>
              </w:rPr>
              <w:t>统计学基础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5" w:line="252" w:lineRule="auto"/>
              <w:rPr/>
            </w:pPr>
            <w:r>
              <w:rPr>
                <w:spacing w:val="3"/>
              </w:rPr>
              <w:t>知识目标：掌握统计学</w:t>
            </w:r>
            <w:r>
              <w:rPr>
                <w:spacing w:val="8"/>
              </w:rPr>
              <w:t>学科的基本理论和基</w:t>
            </w:r>
            <w:r>
              <w:rPr>
                <w:spacing w:val="4"/>
              </w:rPr>
              <w:t>本方法，具有较扎实的</w:t>
            </w:r>
            <w:r>
              <w:rPr>
                <w:spacing w:val="4"/>
              </w:rPr>
              <w:t>统计基础，熟悉各种统</w:t>
            </w:r>
            <w:r>
              <w:rPr>
                <w:spacing w:val="6"/>
              </w:rPr>
              <w:t>计方法</w:t>
            </w:r>
          </w:p>
          <w:p>
            <w:pPr>
              <w:pStyle w:val="TableText"/>
              <w:ind w:left="110" w:right="106" w:firstLine="8"/>
              <w:spacing w:before="270" w:line="251" w:lineRule="auto"/>
              <w:rPr/>
            </w:pPr>
            <w:r>
              <w:rPr>
                <w:spacing w:val="3"/>
              </w:rPr>
              <w:t>能力目标：掌握统计学</w:t>
            </w:r>
            <w:r>
              <w:rPr>
                <w:spacing w:val="9"/>
              </w:rPr>
              <w:t>的基本理论、基本知</w:t>
            </w:r>
            <w:r>
              <w:rPr>
                <w:spacing w:val="4"/>
              </w:rPr>
              <w:t>识、基本方法和计算机</w:t>
            </w:r>
            <w:r>
              <w:rPr>
                <w:spacing w:val="4"/>
              </w:rPr>
              <w:t>操作技能，有较强的统</w:t>
            </w:r>
            <w:r>
              <w:rPr>
                <w:spacing w:val="4"/>
              </w:rPr>
              <w:t>计计算能力，具有利用</w:t>
            </w:r>
            <w:r>
              <w:rPr>
                <w:spacing w:val="8"/>
              </w:rPr>
              <w:t>信息资料进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8"/>
              </w:rPr>
              <w:t>行综合分析的能力</w:t>
            </w:r>
          </w:p>
          <w:p>
            <w:pPr>
              <w:pStyle w:val="TableText"/>
              <w:ind w:left="111" w:right="106" w:firstLine="2"/>
              <w:spacing w:before="297" w:line="251" w:lineRule="auto"/>
              <w:rPr/>
            </w:pPr>
            <w:r>
              <w:rPr>
                <w:spacing w:val="4"/>
              </w:rPr>
              <w:t>素质目标：有坚定的政</w:t>
            </w:r>
            <w:r>
              <w:rPr>
                <w:spacing w:val="8"/>
              </w:rPr>
              <w:t>治方向，正确的世界</w:t>
            </w:r>
            <w:r>
              <w:rPr>
                <w:spacing w:val="4"/>
              </w:rPr>
              <w:t>观、人生观和价值观，</w:t>
            </w:r>
            <w:r>
              <w:rPr>
                <w:spacing w:val="8"/>
              </w:rPr>
              <w:t>积极乐观的生活 态</w:t>
            </w:r>
          </w:p>
          <w:p>
            <w:pPr>
              <w:pStyle w:val="TableText"/>
              <w:ind w:left="111" w:right="106" w:hanging="1"/>
              <w:spacing w:before="2" w:line="253" w:lineRule="auto"/>
              <w:rPr/>
            </w:pPr>
            <w:r>
              <w:rPr>
                <w:spacing w:val="8"/>
              </w:rPr>
              <w:t>度，形成科学的思 维</w:t>
            </w:r>
            <w:r>
              <w:rPr>
                <w:spacing w:val="4"/>
              </w:rPr>
              <w:t>方法，具有良好的素养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0" w:line="252" w:lineRule="auto"/>
              <w:rPr/>
            </w:pPr>
            <w:r>
              <w:rPr>
                <w:spacing w:val="9"/>
              </w:rPr>
              <w:t>课程教学内容：统计</w:t>
            </w:r>
            <w:r>
              <w:rPr>
                <w:spacing w:val="9"/>
              </w:rPr>
              <w:t>学基本理论、统计调</w:t>
            </w:r>
            <w:r>
              <w:rPr>
                <w:spacing w:val="9"/>
              </w:rPr>
              <w:t>查、统计整理、相对</w:t>
            </w:r>
            <w:r>
              <w:rPr>
                <w:spacing w:val="9"/>
              </w:rPr>
              <w:t>指标、平均指标、时</w:t>
            </w:r>
            <w:r>
              <w:rPr>
                <w:spacing w:val="10"/>
              </w:rPr>
              <w:t>间数列、统计指数、</w:t>
            </w:r>
            <w:r>
              <w:rPr>
                <w:spacing w:val="-3"/>
              </w:rPr>
              <w:t>抽样推断、趋势分析、</w:t>
            </w:r>
            <w:r>
              <w:rPr>
                <w:spacing w:val="9"/>
              </w:rPr>
              <w:t>季节变动和相关回归</w:t>
            </w:r>
            <w:r>
              <w:rPr>
                <w:spacing w:val="7"/>
              </w:rPr>
              <w:t>分析等</w:t>
            </w:r>
          </w:p>
          <w:p>
            <w:pPr>
              <w:pStyle w:val="TableText"/>
              <w:ind w:left="111" w:right="126"/>
              <w:spacing w:before="267" w:line="252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 论与实践教</w:t>
            </w:r>
            <w:r>
              <w:rPr>
                <w:spacing w:val="9"/>
              </w:rPr>
              <w:t>学，使学生具有较高</w:t>
            </w:r>
            <w:r>
              <w:rPr>
                <w:spacing w:val="9"/>
              </w:rPr>
              <w:t>的统计理论水平和实</w:t>
            </w:r>
            <w:r>
              <w:rPr>
                <w:spacing w:val="9"/>
              </w:rPr>
              <w:t>际工作能力；掌握相</w:t>
            </w:r>
            <w:r>
              <w:rPr>
                <w:spacing w:val="9"/>
              </w:rPr>
              <w:t>关统计技术，提高运</w:t>
            </w:r>
            <w:r>
              <w:rPr>
                <w:spacing w:val="9"/>
              </w:rPr>
              <w:t>用统计计算方法分析</w:t>
            </w:r>
            <w:r>
              <w:rPr>
                <w:spacing w:val="9"/>
              </w:rPr>
              <w:t>社会经济现象数量方</w:t>
            </w:r>
            <w:r>
              <w:rPr>
                <w:spacing w:val="8"/>
              </w:rPr>
              <w:t>面的规律的能力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 w:firstLine="1"/>
              <w:spacing w:before="31" w:line="252" w:lineRule="auto"/>
              <w:rPr/>
            </w:pPr>
            <w:r>
              <w:rPr>
                <w:spacing w:val="8"/>
              </w:rPr>
              <w:t>技能考核项目：统计</w:t>
            </w:r>
            <w:r>
              <w:rPr>
                <w:spacing w:val="9"/>
              </w:rPr>
              <w:t>设计、统计调查、统</w:t>
            </w:r>
            <w:r>
              <w:rPr>
                <w:spacing w:val="10"/>
              </w:rPr>
              <w:t>计整理、总量指标、</w:t>
            </w:r>
            <w:r>
              <w:rPr>
                <w:spacing w:val="8"/>
              </w:rPr>
              <w:t>相对指标 平均指标、</w:t>
            </w:r>
            <w:r>
              <w:rPr>
                <w:spacing w:val="9"/>
              </w:rPr>
              <w:t>综合变异指标、时间</w:t>
            </w:r>
            <w:r>
              <w:rPr>
                <w:spacing w:val="-2"/>
              </w:rPr>
              <w:t>数列分析、统计指数、</w:t>
            </w:r>
            <w:r>
              <w:rPr>
                <w:spacing w:val="9"/>
              </w:rPr>
              <w:t>抽样推断和相关回归</w:t>
            </w:r>
            <w:r>
              <w:rPr>
                <w:spacing w:val="5"/>
              </w:rPr>
              <w:t>分析</w:t>
            </w:r>
          </w:p>
          <w:p>
            <w:pPr>
              <w:pStyle w:val="TableText"/>
              <w:ind w:left="114" w:right="135"/>
              <w:spacing w:before="267" w:line="253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具备一定的统计计算</w:t>
            </w:r>
            <w:r>
              <w:rPr>
                <w:spacing w:val="7"/>
              </w:rPr>
              <w:t>和分析技能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34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003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7"/>
              </w:rPr>
              <w:t>管理学基础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5" w:line="228" w:lineRule="auto"/>
              <w:rPr/>
            </w:pPr>
            <w:r>
              <w:rPr>
                <w:spacing w:val="8"/>
              </w:rPr>
              <w:t>知识目标：理解计</w:t>
            </w:r>
          </w:p>
          <w:p>
            <w:pPr>
              <w:pStyle w:val="TableText"/>
              <w:ind w:left="111" w:right="269" w:hanging="1"/>
              <w:spacing w:before="23" w:line="252" w:lineRule="auto"/>
              <w:rPr/>
            </w:pPr>
            <w:r>
              <w:rPr>
                <w:spacing w:val="9"/>
              </w:rPr>
              <w:t>划、组织、领导及控</w:t>
            </w:r>
            <w:r>
              <w:rPr>
                <w:spacing w:val="5"/>
              </w:rPr>
              <w:t>制四大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1.的基本内</w:t>
            </w:r>
            <w:r>
              <w:rPr>
                <w:spacing w:val="8"/>
              </w:rPr>
              <w:t>容；掌握决策的制</w:t>
            </w:r>
          </w:p>
          <w:p>
            <w:pPr>
              <w:pStyle w:val="TableText"/>
              <w:ind w:left="111" w:right="269" w:firstLine="5"/>
              <w:spacing w:before="1" w:line="251" w:lineRule="auto"/>
              <w:rPr/>
            </w:pPr>
            <w:r>
              <w:rPr>
                <w:spacing w:val="8"/>
              </w:rPr>
              <w:t>定、计划的制定、组</w:t>
            </w:r>
            <w:r>
              <w:rPr>
                <w:spacing w:val="8"/>
              </w:rPr>
              <w:t>织结构的设计、激励</w:t>
            </w:r>
            <w:r>
              <w:rPr>
                <w:spacing w:val="8"/>
              </w:rPr>
              <w:t>措施的制定及基本方</w:t>
            </w:r>
            <w:r>
              <w:rPr/>
              <w:t>法</w:t>
            </w:r>
          </w:p>
          <w:p>
            <w:pPr>
              <w:pStyle w:val="TableText"/>
              <w:ind w:left="112" w:right="269" w:firstLine="7"/>
              <w:spacing w:before="1" w:line="239" w:lineRule="auto"/>
              <w:rPr/>
            </w:pPr>
            <w:r>
              <w:rPr>
                <w:spacing w:val="8"/>
              </w:rPr>
              <w:t>能力目标：学会如何</w:t>
            </w:r>
            <w:r>
              <w:rPr>
                <w:spacing w:val="8"/>
              </w:rPr>
              <w:t>依据员工心理与行为</w:t>
            </w:r>
            <w:r>
              <w:rPr>
                <w:spacing w:val="8"/>
              </w:rPr>
              <w:t>规律进行组织激励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7" w:line="251" w:lineRule="auto"/>
              <w:rPr/>
            </w:pPr>
            <w:r>
              <w:rPr>
                <w:spacing w:val="9"/>
              </w:rPr>
              <w:t>课程教学内容：管理</w:t>
            </w:r>
            <w:r>
              <w:rPr>
                <w:spacing w:val="9"/>
              </w:rPr>
              <w:t>学基本理论、决策、</w:t>
            </w:r>
            <w:r>
              <w:rPr>
                <w:spacing w:val="9"/>
              </w:rPr>
              <w:t>计划、组织、领导、</w:t>
            </w:r>
            <w:r>
              <w:rPr>
                <w:spacing w:val="8"/>
              </w:rPr>
              <w:t>控制、激励和创新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/>
              <w:t>等</w:t>
            </w:r>
          </w:p>
          <w:p>
            <w:pPr>
              <w:pStyle w:val="TableText"/>
              <w:ind w:left="111" w:right="126"/>
              <w:spacing w:before="2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2" w:right="126" w:firstLine="4"/>
              <w:spacing w:before="2" w:line="251" w:lineRule="auto"/>
              <w:rPr/>
            </w:pPr>
            <w:r>
              <w:rPr>
                <w:spacing w:val="8"/>
              </w:rPr>
              <w:t>学，使学生能够掌握</w:t>
            </w:r>
            <w:r>
              <w:rPr>
                <w:spacing w:val="8"/>
              </w:rPr>
              <w:t>管理学的基本理论、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20"/>
              <w:spacing w:line="215" w:lineRule="auto"/>
              <w:rPr/>
            </w:pPr>
            <w:r>
              <w:rPr>
                <w:spacing w:val="8"/>
              </w:rPr>
              <w:t>能；提高解决实际问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4" w:line="228" w:lineRule="auto"/>
              <w:rPr/>
            </w:pPr>
            <w:r>
              <w:rPr>
                <w:spacing w:val="9"/>
              </w:rPr>
              <w:t>技能考核项目：决</w:t>
            </w:r>
          </w:p>
          <w:p>
            <w:pPr>
              <w:pStyle w:val="TableText"/>
              <w:ind w:left="114" w:right="135"/>
              <w:spacing w:before="23" w:line="252" w:lineRule="auto"/>
              <w:rPr/>
            </w:pPr>
            <w:r>
              <w:rPr>
                <w:spacing w:val="8"/>
              </w:rPr>
              <w:t>策、计划、组织、领</w:t>
            </w:r>
            <w:r>
              <w:rPr>
                <w:spacing w:val="8"/>
              </w:rPr>
              <w:t>导、控制、激励和创</w:t>
            </w:r>
            <w:r>
              <w:rPr>
                <w:spacing w:val="7"/>
              </w:rPr>
              <w:t>新案例分析</w:t>
            </w:r>
          </w:p>
          <w:p>
            <w:pPr>
              <w:pStyle w:val="TableText"/>
              <w:ind w:left="114" w:right="135"/>
              <w:spacing w:line="252" w:lineRule="auto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具备一定的综合管理</w:t>
            </w:r>
            <w:r>
              <w:rPr>
                <w:spacing w:val="4"/>
              </w:rPr>
              <w:t>技能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4" w:right="161"/>
              <w:spacing w:before="17" w:line="252" w:lineRule="auto"/>
              <w:jc w:val="both"/>
              <w:rPr/>
            </w:pPr>
            <w:r>
              <w:rPr>
                <w:spacing w:val="4"/>
              </w:rPr>
              <w:t>考试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65" w:line="269" w:lineRule="exact"/>
              <w:rPr/>
            </w:pPr>
            <w:r>
              <w:rPr>
                <w:position w:val="1"/>
              </w:rPr>
              <w:t>64</w:t>
            </w:r>
          </w:p>
        </w:tc>
      </w:tr>
    </w:tbl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45"/>
        <w:spacing w:before="78"/>
        <w:rPr>
          <w:sz w:val="24"/>
          <w:szCs w:val="24"/>
        </w:rPr>
      </w:pPr>
      <w:r>
        <w:pict>
          <v:shape id="_x0000_s106" style="position:absolute;margin-left:1.94pt;margin-top:13.5496pt;mso-position-vertical-relative:text;mso-position-horizontal-relative:text;width:464.9pt;height:1pt;z-index:251710464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9"/>
        </w:rPr>
        <w:t>-</w:t>
      </w:r>
      <w:r>
        <w:rPr>
          <w:sz w:val="24"/>
          <w:szCs w:val="24"/>
          <w:spacing w:val="27"/>
        </w:rPr>
        <w:t xml:space="preserve"> </w:t>
      </w:r>
      <w:r>
        <w:rPr>
          <w:sz w:val="24"/>
          <w:szCs w:val="24"/>
          <w:spacing w:val="-9"/>
        </w:rPr>
        <w:t>18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9"/>
        </w:rPr>
        <w:t>-</w:t>
      </w:r>
    </w:p>
    <w:p>
      <w:pPr>
        <w:sectPr>
          <w:pgSz w:w="11906" w:h="16839"/>
          <w:pgMar w:top="400" w:right="1265" w:bottom="40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108" style="position:absolute;margin-left:2.42pt;margin-top:17.6036pt;mso-position-vertical-relative:text;mso-position-horizontal-relative:text;width:464.9pt;height:1pt;z-index:251711488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110" style="position:absolute;margin-left:1.94pt;margin-top:14.216pt;mso-position-vertical-relative:text;mso-position-horizontal-relative:text;width:464.9pt;height:0.75pt;z-index:251712512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36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64"/>
              <w:spacing w:before="29" w:line="253" w:lineRule="auto"/>
              <w:rPr/>
            </w:pPr>
            <w:r>
              <w:rPr>
                <w:spacing w:val="8"/>
              </w:rPr>
              <w:t>素质目标:理性看待管</w:t>
            </w:r>
            <w:r>
              <w:rPr>
                <w:spacing w:val="8"/>
              </w:rPr>
              <w:t>理中的各种矛盾，形</w:t>
            </w:r>
            <w:r>
              <w:rPr>
                <w:spacing w:val="6"/>
              </w:rPr>
              <w:t>成全局观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/>
              <w:spacing w:before="28" w:line="245" w:lineRule="auto"/>
              <w:rPr/>
            </w:pPr>
            <w:r>
              <w:rPr>
                <w:spacing w:val="8"/>
              </w:rPr>
              <w:t>题的能力；能够灵活</w:t>
            </w:r>
            <w:r>
              <w:rPr>
                <w:spacing w:val="8"/>
              </w:rPr>
              <w:t>地运用所学的原理、</w:t>
            </w:r>
            <w:r>
              <w:rPr>
                <w:spacing w:val="8"/>
              </w:rPr>
              <w:t>方法去分析和解决实</w:t>
            </w:r>
            <w:r>
              <w:rPr>
                <w:spacing w:val="8"/>
              </w:rPr>
              <w:t>际问题，具备一定综</w:t>
            </w:r>
            <w:r>
              <w:rPr>
                <w:spacing w:val="8"/>
              </w:rPr>
              <w:t>合分析问题的能力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714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7" w:lineRule="auto"/>
              <w:rPr/>
            </w:pPr>
            <w:r>
              <w:rPr>
                <w:spacing w:val="6"/>
              </w:rPr>
              <w:t>管理会计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269" w:firstLine="3"/>
              <w:spacing w:before="31" w:line="251" w:lineRule="auto"/>
              <w:jc w:val="both"/>
              <w:rPr/>
            </w:pPr>
            <w:r>
              <w:rPr>
                <w:spacing w:val="7"/>
              </w:rPr>
              <w:t>知识目标：1.理解管</w:t>
            </w:r>
            <w:r>
              <w:rPr>
                <w:spacing w:val="8"/>
              </w:rPr>
              <w:t>理会计的职能、成本</w:t>
            </w:r>
            <w:r>
              <w:rPr>
                <w:spacing w:val="8"/>
              </w:rPr>
              <w:t>性态分类、变动成本</w:t>
            </w:r>
            <w:r>
              <w:rPr>
                <w:spacing w:val="7"/>
              </w:rPr>
              <w:t>法、本量利等概念；</w:t>
            </w:r>
          </w:p>
          <w:p>
            <w:pPr>
              <w:pStyle w:val="TableText"/>
              <w:ind w:left="112" w:right="269" w:firstLine="1"/>
              <w:spacing w:line="251" w:lineRule="auto"/>
              <w:rPr/>
            </w:pPr>
            <w:r>
              <w:rPr>
                <w:spacing w:val="7"/>
              </w:rPr>
              <w:t>2.知道管理会计的主</w:t>
            </w:r>
            <w:r>
              <w:rPr>
                <w:spacing w:val="5"/>
              </w:rPr>
              <w:t>要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1.与功能；了解</w:t>
            </w:r>
          </w:p>
          <w:p>
            <w:pPr>
              <w:pStyle w:val="TableText"/>
              <w:ind w:left="110" w:right="269" w:firstLine="5"/>
              <w:spacing w:line="251" w:lineRule="auto"/>
              <w:rPr/>
            </w:pPr>
            <w:r>
              <w:rPr>
                <w:spacing w:val="8"/>
              </w:rPr>
              <w:t>管理会计的标准成本</w:t>
            </w:r>
            <w:r>
              <w:rPr>
                <w:spacing w:val="7"/>
              </w:rPr>
              <w:t>控制、作业成本法、</w:t>
            </w:r>
          </w:p>
          <w:p>
            <w:pPr>
              <w:pStyle w:val="TableText"/>
              <w:ind w:left="111" w:right="106" w:firstLine="7"/>
              <w:spacing w:before="1" w:line="251" w:lineRule="auto"/>
              <w:rPr/>
            </w:pPr>
            <w:r>
              <w:rPr>
                <w:spacing w:val="3"/>
              </w:rPr>
              <w:t>责任会计等应用；3.掌</w:t>
            </w:r>
            <w:r>
              <w:rPr>
                <w:spacing w:val="8"/>
              </w:rPr>
              <w:t>握本量利分析的原</w:t>
            </w:r>
          </w:p>
          <w:p>
            <w:pPr>
              <w:pStyle w:val="TableText"/>
              <w:ind w:left="111" w:right="269" w:firstLine="2"/>
              <w:spacing w:before="3" w:line="251" w:lineRule="auto"/>
              <w:rPr/>
            </w:pPr>
            <w:r>
              <w:rPr>
                <w:spacing w:val="8"/>
              </w:rPr>
              <w:t>理、变动成本法和完</w:t>
            </w:r>
            <w:r>
              <w:rPr>
                <w:spacing w:val="8"/>
              </w:rPr>
              <w:t>全成本法、本量利分</w:t>
            </w:r>
            <w:r>
              <w:rPr>
                <w:spacing w:val="8"/>
              </w:rPr>
              <w:t>析基本模型、短期经</w:t>
            </w:r>
            <w:r>
              <w:rPr>
                <w:spacing w:val="8"/>
              </w:rPr>
              <w:t>营决策的方法、作业</w:t>
            </w:r>
            <w:r>
              <w:rPr>
                <w:spacing w:val="8"/>
              </w:rPr>
              <w:t>成本法、预算编制方</w:t>
            </w:r>
            <w:r>
              <w:rPr>
                <w:spacing w:val="4"/>
              </w:rPr>
              <w:t>法等</w:t>
            </w:r>
          </w:p>
          <w:p>
            <w:pPr>
              <w:pStyle w:val="TableText"/>
              <w:ind w:left="112" w:right="269" w:firstLine="7"/>
              <w:spacing w:before="2" w:line="251" w:lineRule="auto"/>
              <w:jc w:val="both"/>
              <w:rPr/>
            </w:pPr>
            <w:r>
              <w:rPr>
                <w:spacing w:val="7"/>
              </w:rPr>
              <w:t>能力目标：1.能运用</w:t>
            </w:r>
            <w:r>
              <w:rPr>
                <w:spacing w:val="8"/>
              </w:rPr>
              <w:t>本量利分析模型，进</w:t>
            </w:r>
            <w:r>
              <w:rPr>
                <w:spacing w:val="8"/>
              </w:rPr>
              <w:t>行保本分析、保利分</w:t>
            </w:r>
            <w:r>
              <w:rPr>
                <w:spacing w:val="7"/>
              </w:rPr>
              <w:t>析以及敏感性分析；</w:t>
            </w:r>
          </w:p>
          <w:p>
            <w:pPr>
              <w:pStyle w:val="TableText"/>
              <w:ind w:left="110" w:right="106" w:firstLine="3"/>
              <w:spacing w:before="2" w:line="251" w:lineRule="auto"/>
              <w:rPr/>
            </w:pPr>
            <w:r>
              <w:rPr>
                <w:spacing w:val="7"/>
              </w:rPr>
              <w:t>2.能运用短期经营决</w:t>
            </w:r>
            <w:r>
              <w:rPr>
                <w:spacing w:val="9"/>
              </w:rPr>
              <w:t>策的基本方法，进行</w:t>
            </w:r>
            <w:r>
              <w:rPr>
                <w:spacing w:val="4"/>
              </w:rPr>
              <w:t>生产的相关决策；3.能</w:t>
            </w:r>
            <w:r>
              <w:rPr>
                <w:spacing w:val="8"/>
              </w:rPr>
              <w:t>对标准成本差异进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>
                <w:spacing w:val="6"/>
              </w:rPr>
              <w:t>行计算和分析；</w:t>
            </w:r>
          </w:p>
          <w:p>
            <w:pPr>
              <w:pStyle w:val="TableText"/>
              <w:ind w:left="109" w:right="269"/>
              <w:spacing w:before="27" w:line="251" w:lineRule="auto"/>
              <w:rPr/>
            </w:pPr>
            <w:r>
              <w:rPr>
                <w:spacing w:val="8"/>
              </w:rPr>
              <w:t>4.能应用作业成本法</w:t>
            </w:r>
            <w:r>
              <w:rPr>
                <w:spacing w:val="8"/>
              </w:rPr>
              <w:t>进行计算；5.能运用</w:t>
            </w:r>
            <w:r>
              <w:rPr>
                <w:spacing w:val="9"/>
              </w:rPr>
              <w:t>预算编制方法进行全</w:t>
            </w:r>
            <w:r>
              <w:rPr>
                <w:spacing w:val="8"/>
              </w:rPr>
              <w:t>面预算编制；6.培养</w:t>
            </w:r>
            <w:r>
              <w:rPr>
                <w:spacing w:val="9"/>
              </w:rPr>
              <w:t>学生对业绩进行考核</w:t>
            </w:r>
            <w:r>
              <w:rPr>
                <w:spacing w:val="8"/>
              </w:rPr>
              <w:t>和评价的能力</w:t>
            </w:r>
          </w:p>
          <w:p>
            <w:pPr>
              <w:pStyle w:val="TableText"/>
              <w:ind w:left="110" w:right="269" w:firstLine="3"/>
              <w:spacing w:before="5" w:line="251" w:lineRule="auto"/>
              <w:rPr/>
            </w:pPr>
            <w:r>
              <w:rPr>
                <w:spacing w:val="7"/>
              </w:rPr>
              <w:t>素质目标：1.培养学</w:t>
            </w:r>
            <w:r>
              <w:rPr>
                <w:spacing w:val="9"/>
              </w:rPr>
              <w:t>生经营管理能力和责</w:t>
            </w:r>
            <w:r>
              <w:rPr>
                <w:spacing w:val="8"/>
              </w:rPr>
              <w:t>任意识；2.独立分析</w:t>
            </w:r>
            <w:r>
              <w:rPr>
                <w:spacing w:val="9"/>
              </w:rPr>
              <w:t>问题、解决问题的能</w:t>
            </w:r>
            <w:r>
              <w:rPr>
                <w:spacing w:val="3"/>
              </w:rPr>
              <w:t>力；3.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良好的沟通能</w:t>
            </w:r>
            <w:r>
              <w:rPr>
                <w:spacing w:val="7"/>
              </w:rPr>
              <w:t>力及团队协作精神；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4.培养学生勇于创</w:t>
            </w:r>
          </w:p>
          <w:p>
            <w:pPr>
              <w:pStyle w:val="TableText"/>
              <w:ind w:left="112" w:right="269"/>
              <w:spacing w:line="252" w:lineRule="auto"/>
              <w:rPr/>
            </w:pPr>
            <w:r>
              <w:rPr>
                <w:spacing w:val="8"/>
              </w:rPr>
              <w:t>新、敬业乐业的工作</w:t>
            </w:r>
            <w:r>
              <w:rPr>
                <w:spacing w:val="4"/>
              </w:rPr>
              <w:t>作风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1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5"/>
              <w:spacing w:before="24" w:line="227" w:lineRule="auto"/>
              <w:rPr/>
            </w:pPr>
            <w:r>
              <w:rPr>
                <w:spacing w:val="8"/>
              </w:rPr>
              <w:t>一、成本性态分析</w:t>
            </w:r>
          </w:p>
          <w:p>
            <w:pPr>
              <w:pStyle w:val="TableText"/>
              <w:ind w:left="111" w:right="126" w:firstLine="16"/>
              <w:spacing w:before="23" w:line="252" w:lineRule="auto"/>
              <w:rPr/>
            </w:pPr>
            <w:r>
              <w:rPr>
                <w:spacing w:val="4"/>
              </w:rPr>
              <w:t>1.成本性态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2.混合</w:t>
            </w:r>
            <w:r>
              <w:rPr>
                <w:spacing w:val="6"/>
              </w:rPr>
              <w:t>成本分解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3.变动成</w:t>
            </w:r>
            <w:r>
              <w:rPr>
                <w:spacing w:val="9"/>
              </w:rPr>
              <w:t>本法的特点及优缺点</w:t>
            </w:r>
            <w:r>
              <w:rPr>
                <w:spacing w:val="8"/>
              </w:rPr>
              <w:t>4.变动成本法的运用</w:t>
            </w:r>
            <w:r>
              <w:rPr>
                <w:spacing w:val="8"/>
              </w:rPr>
              <w:t>二、本量利分析</w:t>
            </w:r>
          </w:p>
          <w:p>
            <w:pPr>
              <w:pStyle w:val="TableText"/>
              <w:ind w:left="128"/>
              <w:spacing w:line="226" w:lineRule="auto"/>
              <w:rPr/>
            </w:pPr>
            <w:r>
              <w:rPr>
                <w:spacing w:val="6"/>
              </w:rPr>
              <w:t>1.本量利分析的基</w:t>
            </w:r>
          </w:p>
          <w:p>
            <w:pPr>
              <w:pStyle w:val="TableText"/>
              <w:ind w:left="113" w:right="126"/>
              <w:spacing w:before="25" w:line="252" w:lineRule="auto"/>
              <w:rPr/>
            </w:pPr>
            <w:r>
              <w:rPr>
                <w:spacing w:val="6"/>
              </w:rPr>
              <w:t>本公式和假设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2.盈</w:t>
            </w:r>
            <w:r>
              <w:rPr>
                <w:spacing w:val="8"/>
              </w:rPr>
              <w:t>亏临界点和安全边际</w:t>
            </w:r>
            <w:r>
              <w:rPr>
                <w:spacing w:val="1"/>
              </w:rPr>
              <w:t>3.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目标利润分析</w:t>
            </w:r>
          </w:p>
          <w:p>
            <w:pPr>
              <w:pStyle w:val="TableText"/>
              <w:ind w:left="112"/>
              <w:spacing w:before="1" w:line="227" w:lineRule="auto"/>
              <w:rPr/>
            </w:pPr>
            <w:r>
              <w:rPr>
                <w:spacing w:val="8"/>
              </w:rPr>
              <w:t>三、短期经营决策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6"/>
              </w:rPr>
              <w:t>1.短期经营决策的</w:t>
            </w:r>
          </w:p>
          <w:p>
            <w:pPr>
              <w:pStyle w:val="TableText"/>
              <w:ind w:left="112" w:right="126"/>
              <w:spacing w:before="26" w:line="245" w:lineRule="auto"/>
              <w:rPr/>
            </w:pPr>
            <w:r>
              <w:rPr>
                <w:spacing w:val="6"/>
              </w:rPr>
              <w:t>相关成本与方法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2.</w:t>
            </w:r>
            <w:r>
              <w:rPr>
                <w:spacing w:val="6"/>
              </w:rPr>
              <w:t>新产品开发决策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3.</w:t>
            </w:r>
            <w:r>
              <w:rPr>
                <w:spacing w:val="8"/>
              </w:rPr>
              <w:t>零部件自制或者外购</w:t>
            </w:r>
            <w:r>
              <w:rPr>
                <w:spacing w:val="13"/>
              </w:rPr>
              <w:t>决策4.定价决策</w:t>
            </w:r>
          </w:p>
          <w:p>
            <w:pPr>
              <w:pStyle w:val="TableText"/>
              <w:ind w:left="132"/>
              <w:spacing w:before="27" w:line="227" w:lineRule="auto"/>
              <w:rPr/>
            </w:pPr>
            <w:r>
              <w:rPr>
                <w:spacing w:val="6"/>
              </w:rPr>
              <w:t>四、标准成本控制</w:t>
            </w:r>
          </w:p>
          <w:p>
            <w:pPr>
              <w:pStyle w:val="TableText"/>
              <w:ind w:left="128"/>
              <w:spacing w:before="27" w:line="227" w:lineRule="auto"/>
              <w:rPr/>
            </w:pPr>
            <w:r>
              <w:rPr>
                <w:spacing w:val="6"/>
              </w:rPr>
              <w:t>1.标准成本的制定</w:t>
            </w:r>
          </w:p>
          <w:p>
            <w:pPr>
              <w:pStyle w:val="TableText"/>
              <w:ind w:left="114" w:right="126"/>
              <w:spacing w:before="26"/>
              <w:rPr/>
            </w:pPr>
            <w:r>
              <w:rPr>
                <w:spacing w:val="7"/>
              </w:rPr>
              <w:t>2.标准成本差异的计</w:t>
            </w:r>
            <w:r>
              <w:rPr>
                <w:spacing w:val="6"/>
              </w:rPr>
              <w:t>算与分析</w:t>
            </w:r>
          </w:p>
          <w:p>
            <w:pPr>
              <w:pStyle w:val="TableText"/>
              <w:ind w:left="115"/>
              <w:spacing w:before="27" w:line="227" w:lineRule="auto"/>
              <w:rPr/>
            </w:pPr>
            <w:r>
              <w:rPr>
                <w:spacing w:val="8"/>
              </w:rPr>
              <w:t>五、作业成本法</w:t>
            </w:r>
          </w:p>
          <w:p>
            <w:pPr>
              <w:pStyle w:val="TableText"/>
              <w:ind w:left="115" w:right="335" w:firstLine="12"/>
              <w:spacing w:before="25" w:line="239" w:lineRule="auto"/>
              <w:rPr/>
            </w:pPr>
            <w:r>
              <w:rPr>
                <w:spacing w:val="6"/>
              </w:rPr>
              <w:t>1.作业成本法的含</w:t>
            </w:r>
            <w:r>
              <w:rPr>
                <w:spacing w:val="6"/>
              </w:rPr>
              <w:t>义及特点</w:t>
            </w:r>
          </w:p>
          <w:p>
            <w:pPr>
              <w:pStyle w:val="TableText"/>
              <w:ind w:left="115"/>
              <w:spacing w:before="27" w:line="227" w:lineRule="auto"/>
              <w:rPr/>
            </w:pPr>
            <w:r>
              <w:rPr>
                <w:spacing w:val="7"/>
              </w:rPr>
              <w:t>2.作业成本法应用</w:t>
            </w:r>
          </w:p>
          <w:p>
            <w:pPr>
              <w:pStyle w:val="TableText"/>
              <w:ind w:left="114"/>
              <w:spacing w:before="25" w:line="228" w:lineRule="auto"/>
              <w:rPr/>
            </w:pPr>
            <w:r>
              <w:rPr>
                <w:spacing w:val="7"/>
              </w:rPr>
              <w:t>六、预算管理</w:t>
            </w:r>
          </w:p>
          <w:p>
            <w:pPr>
              <w:pStyle w:val="TableText"/>
              <w:ind w:left="128"/>
              <w:spacing w:before="27" w:line="228" w:lineRule="auto"/>
              <w:rPr/>
            </w:pPr>
            <w:r>
              <w:rPr>
                <w:spacing w:val="4"/>
              </w:rPr>
              <w:t>1.预算体系</w:t>
            </w:r>
          </w:p>
          <w:p>
            <w:pPr>
              <w:pStyle w:val="TableText"/>
              <w:ind w:left="115"/>
              <w:spacing w:before="24" w:line="228" w:lineRule="auto"/>
              <w:rPr/>
            </w:pPr>
            <w:r>
              <w:rPr>
                <w:spacing w:val="7"/>
              </w:rPr>
              <w:t>2.预算编制方法</w:t>
            </w:r>
          </w:p>
          <w:p>
            <w:pPr>
              <w:pStyle w:val="TableText"/>
              <w:ind w:left="116"/>
              <w:spacing w:before="26" w:line="228" w:lineRule="auto"/>
              <w:rPr/>
            </w:pPr>
            <w:r>
              <w:rPr>
                <w:spacing w:val="7"/>
              </w:rPr>
              <w:t>3.全面预算编制</w:t>
            </w:r>
          </w:p>
          <w:p>
            <w:pPr>
              <w:pStyle w:val="TableText"/>
              <w:ind w:left="111"/>
              <w:spacing w:before="298" w:line="228" w:lineRule="auto"/>
              <w:rPr/>
            </w:pPr>
            <w:r>
              <w:rPr>
                <w:spacing w:val="9"/>
              </w:rPr>
              <w:t>课程教学要求：要求</w:t>
            </w:r>
          </w:p>
          <w:p>
            <w:pPr>
              <w:pStyle w:val="TableText"/>
              <w:ind w:left="111" w:right="126" w:firstLine="6"/>
              <w:spacing w:before="19" w:line="249" w:lineRule="auto"/>
              <w:jc w:val="both"/>
              <w:rPr/>
            </w:pPr>
            <w:r>
              <w:rPr>
                <w:spacing w:val="7"/>
              </w:rPr>
              <w:t>掌握以下内容：1.管</w:t>
            </w:r>
            <w:r>
              <w:rPr>
                <w:spacing w:val="9"/>
              </w:rPr>
              <w:t>理会计的基本概念及</w:t>
            </w:r>
            <w:r>
              <w:rPr>
                <w:spacing w:val="4"/>
              </w:rPr>
              <w:t>基本内容；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以及管理</w:t>
            </w:r>
            <w:r>
              <w:rPr>
                <w:spacing w:val="9"/>
              </w:rPr>
              <w:t>会计与财务会计的区</w:t>
            </w:r>
            <w:r>
              <w:rPr>
                <w:spacing w:val="8"/>
              </w:rPr>
              <w:t>别和联系。2.成本习</w:t>
            </w:r>
            <w:r>
              <w:rPr>
                <w:spacing w:val="9"/>
              </w:rPr>
              <w:t>性分类的基本内容和</w:t>
            </w:r>
            <w:r>
              <w:rPr>
                <w:spacing w:val="9"/>
              </w:rPr>
              <w:t>方法，变动成本法的</w:t>
            </w:r>
            <w:r>
              <w:rPr>
                <w:spacing w:val="8"/>
              </w:rPr>
              <w:t>基本原理。3.管理会</w:t>
            </w:r>
            <w:r>
              <w:rPr>
                <w:spacing w:val="9"/>
              </w:rPr>
              <w:t>计中常用的预测方法</w:t>
            </w:r>
            <w:r>
              <w:rPr>
                <w:spacing w:val="9"/>
              </w:rPr>
              <w:t>和决策方法：本量利</w:t>
            </w:r>
            <w:r>
              <w:rPr>
                <w:spacing w:val="9"/>
              </w:rPr>
              <w:t>分析法、贡献毛益分</w:t>
            </w:r>
            <w:r>
              <w:rPr>
                <w:spacing w:val="7"/>
              </w:rPr>
              <w:t>心法、损益分析法、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5" w:line="251" w:lineRule="auto"/>
              <w:rPr/>
            </w:pPr>
            <w:r>
              <w:rPr>
                <w:spacing w:val="8"/>
              </w:rPr>
              <w:t>技能考核项目：1.混</w:t>
            </w:r>
            <w:r>
              <w:rPr>
                <w:spacing w:val="8"/>
              </w:rPr>
              <w:t>合成本的分解；2.变</w:t>
            </w:r>
            <w:r>
              <w:rPr>
                <w:spacing w:val="8"/>
              </w:rPr>
              <w:t>动成本法应用；3.本</w:t>
            </w:r>
            <w:r>
              <w:rPr>
                <w:spacing w:val="8"/>
              </w:rPr>
              <w:t>量利分析中的保本分</w:t>
            </w:r>
            <w:r>
              <w:rPr>
                <w:spacing w:val="8"/>
              </w:rPr>
              <w:t>析、保利分析和经营</w:t>
            </w:r>
            <w:r>
              <w:rPr>
                <w:spacing w:val="8"/>
              </w:rPr>
              <w:t>的安全性分析；4.短</w:t>
            </w:r>
            <w:r>
              <w:rPr>
                <w:spacing w:val="8"/>
              </w:rPr>
              <w:t>期经营决策中的新产</w:t>
            </w:r>
            <w:r>
              <w:rPr>
                <w:spacing w:val="8"/>
              </w:rPr>
              <w:t>品开发决策、零部件</w:t>
            </w:r>
            <w:r>
              <w:rPr>
                <w:spacing w:val="8"/>
              </w:rPr>
              <w:t>自制或者外购决策</w:t>
            </w:r>
          </w:p>
          <w:p>
            <w:pPr>
              <w:pStyle w:val="TableText"/>
              <w:ind w:left="114" w:right="135"/>
              <w:spacing w:line="251" w:lineRule="auto"/>
              <w:rPr/>
            </w:pPr>
            <w:r>
              <w:rPr>
                <w:spacing w:val="7"/>
              </w:rPr>
              <w:t>等；5.标准成本差异</w:t>
            </w:r>
            <w:r>
              <w:rPr>
                <w:spacing w:val="8"/>
              </w:rPr>
              <w:t>的计算与分析；6.全</w:t>
            </w:r>
            <w:r>
              <w:rPr>
                <w:spacing w:val="8"/>
              </w:rPr>
              <w:t>面预算的编制</w:t>
            </w:r>
          </w:p>
          <w:p>
            <w:pPr>
              <w:pStyle w:val="TableText"/>
              <w:ind w:left="113" w:right="135" w:firstLine="1"/>
              <w:spacing w:before="1" w:line="251" w:lineRule="auto"/>
              <w:rPr/>
            </w:pPr>
            <w:r>
              <w:rPr>
                <w:spacing w:val="8"/>
              </w:rPr>
              <w:t>技能考核要求：1.熟</w:t>
            </w:r>
            <w:r>
              <w:rPr>
                <w:spacing w:val="9"/>
              </w:rPr>
              <w:t>练掌握混合成本的分</w:t>
            </w:r>
            <w:r>
              <w:rPr>
                <w:spacing w:val="7"/>
              </w:rPr>
              <w:t>解；2.明白变动成本</w:t>
            </w:r>
            <w:r>
              <w:rPr>
                <w:spacing w:val="8"/>
              </w:rPr>
              <w:t>法的逻辑及分析应</w:t>
            </w:r>
          </w:p>
          <w:p>
            <w:pPr>
              <w:pStyle w:val="TableText"/>
              <w:ind w:left="114" w:right="137"/>
              <w:spacing w:line="251" w:lineRule="auto"/>
              <w:rPr/>
            </w:pPr>
            <w:r>
              <w:rPr>
                <w:spacing w:val="7"/>
              </w:rPr>
              <w:t>用；3.熟练掌握本量</w:t>
            </w:r>
            <w:r>
              <w:rPr>
                <w:spacing w:val="8"/>
              </w:rPr>
              <w:t>利分析中的保本分</w:t>
            </w:r>
          </w:p>
          <w:p>
            <w:pPr>
              <w:pStyle w:val="TableText"/>
              <w:ind w:left="114" w:right="135"/>
              <w:spacing w:before="7" w:line="251" w:lineRule="auto"/>
              <w:rPr/>
            </w:pPr>
            <w:r>
              <w:rPr>
                <w:spacing w:val="8"/>
              </w:rPr>
              <w:t>析、保利分析和经营</w:t>
            </w:r>
            <w:r>
              <w:rPr>
                <w:spacing w:val="8"/>
              </w:rPr>
              <w:t>的安全性分析；4.熟</w:t>
            </w:r>
            <w:r>
              <w:rPr>
                <w:spacing w:val="8"/>
              </w:rPr>
              <w:t>练掌握短期经营决策</w:t>
            </w:r>
            <w:r>
              <w:rPr>
                <w:spacing w:val="8"/>
              </w:rPr>
              <w:t>方法，能对新产品开</w:t>
            </w:r>
            <w:r>
              <w:rPr>
                <w:spacing w:val="8"/>
              </w:rPr>
              <w:t>发、零部件自制或者</w:t>
            </w:r>
            <w:r>
              <w:rPr>
                <w:spacing w:val="8"/>
              </w:rPr>
              <w:t>外购策等选择合适的</w:t>
            </w:r>
            <w:r>
              <w:rPr>
                <w:spacing w:val="7"/>
              </w:rPr>
              <w:t>决策方法；5.能对标</w:t>
            </w:r>
            <w:r>
              <w:rPr>
                <w:spacing w:val="8"/>
              </w:rPr>
              <w:t>准成本差异的进行计</w:t>
            </w:r>
            <w:r>
              <w:rPr>
                <w:spacing w:val="7"/>
              </w:rPr>
              <w:t>算与分析；6.能熟练</w:t>
            </w:r>
            <w:r>
              <w:rPr>
                <w:spacing w:val="8"/>
              </w:rPr>
              <w:t>编制全面预算表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4" w:right="161"/>
              <w:spacing w:before="20" w:line="252" w:lineRule="auto"/>
              <w:jc w:val="both"/>
              <w:rPr/>
            </w:pPr>
            <w:r>
              <w:rPr>
                <w:spacing w:val="4"/>
              </w:rPr>
              <w:t>考试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right="32"/>
        <w:spacing w:before="78"/>
        <w:jc w:val="right"/>
        <w:rPr>
          <w:sz w:val="24"/>
          <w:szCs w:val="24"/>
        </w:rPr>
      </w:pPr>
      <w:r>
        <w:pict>
          <v:shape id="_x0000_s112" style="position:absolute;margin-left:1.94pt;margin-top:13.5465pt;mso-position-vertical-relative:text;mso-position-horizontal-relative:text;width:464.9pt;height:1pt;z-index:251713536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9"/>
        </w:rPr>
        <w:t>-</w:t>
      </w:r>
      <w:r>
        <w:rPr>
          <w:sz w:val="24"/>
          <w:szCs w:val="24"/>
          <w:spacing w:val="27"/>
        </w:rPr>
        <w:t xml:space="preserve"> </w:t>
      </w:r>
      <w:r>
        <w:rPr>
          <w:sz w:val="24"/>
          <w:szCs w:val="24"/>
          <w:spacing w:val="-9"/>
        </w:rPr>
        <w:t>19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9"/>
        </w:rPr>
        <w:t>-</w:t>
      </w:r>
    </w:p>
    <w:p>
      <w:pPr>
        <w:sectPr>
          <w:pgSz w:w="11906" w:h="16839"/>
          <w:pgMar w:top="400" w:right="1265" w:bottom="40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114" style="position:absolute;margin-left:2.42pt;margin-top:17.6036pt;mso-position-vertical-relative:text;mso-position-horizontal-relative:text;width:464.9pt;height:1pt;z-index:251714560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116" style="position:absolute;margin-left:1.94pt;margin-top:14.216pt;mso-position-vertical-relative:text;mso-position-horizontal-relative:text;width:464.9pt;height:0.75pt;z-index:251715584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18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firstLine="19"/>
              <w:spacing w:before="32" w:line="251" w:lineRule="auto"/>
              <w:rPr/>
            </w:pPr>
            <w:r>
              <w:rPr>
                <w:spacing w:val="6"/>
              </w:rPr>
              <w:t>回收期法、净现值法</w:t>
            </w:r>
            <w:r>
              <w:rPr>
                <w:spacing w:val="7"/>
              </w:rPr>
              <w:t>等。4.全面预算的基</w:t>
            </w:r>
            <w:r>
              <w:rPr>
                <w:spacing w:val="8"/>
              </w:rPr>
              <w:t>本内容和编制预算的</w:t>
            </w:r>
            <w:r>
              <w:rPr>
                <w:spacing w:val="7"/>
              </w:rPr>
              <w:t>一般方法。5.标准成</w:t>
            </w:r>
            <w:r>
              <w:rPr>
                <w:spacing w:val="8"/>
              </w:rPr>
              <w:t>本控制和作业成本</w:t>
            </w:r>
          </w:p>
          <w:p>
            <w:pPr>
              <w:pStyle w:val="TableText"/>
              <w:ind w:left="113"/>
              <w:spacing w:line="233" w:lineRule="auto"/>
              <w:rPr/>
            </w:pPr>
            <w:r>
              <w:rPr/>
              <w:t>法。</w:t>
            </w:r>
          </w:p>
          <w:p>
            <w:pPr>
              <w:pStyle w:val="TableText"/>
              <w:ind w:left="112" w:right="126" w:firstLine="1"/>
              <w:spacing w:before="20" w:line="234" w:lineRule="auto"/>
              <w:rPr/>
            </w:pPr>
            <w:r>
              <w:rPr>
                <w:spacing w:val="8"/>
              </w:rPr>
              <w:t>完成各章节的复习思</w:t>
            </w:r>
            <w:r>
              <w:rPr>
                <w:spacing w:val="8"/>
              </w:rPr>
              <w:t>考题和练习题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24"/>
              <w:spacing w:before="65" w:line="254" w:lineRule="auto"/>
              <w:rPr/>
            </w:pPr>
            <w:r>
              <w:rPr>
                <w:spacing w:val="3"/>
              </w:rPr>
              <w:t>内部控制与</w:t>
            </w:r>
            <w:r>
              <w:rPr>
                <w:spacing w:val="7"/>
              </w:rPr>
              <w:t>风险管理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3" w:line="251" w:lineRule="auto"/>
              <w:rPr/>
            </w:pPr>
            <w:r>
              <w:rPr>
                <w:spacing w:val="3"/>
              </w:rPr>
              <w:t>知识目标：熟悉内部控</w:t>
            </w:r>
            <w:r>
              <w:rPr>
                <w:spacing w:val="8"/>
              </w:rPr>
              <w:t>制基本理论与方</w:t>
            </w:r>
          </w:p>
          <w:p>
            <w:pPr>
              <w:pStyle w:val="TableText"/>
              <w:ind w:left="111" w:right="269"/>
              <w:spacing w:before="3" w:line="251" w:lineRule="auto"/>
              <w:rPr/>
            </w:pPr>
            <w:r>
              <w:rPr>
                <w:spacing w:val="4"/>
              </w:rPr>
              <w:t>法，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以及具体业务内</w:t>
            </w:r>
            <w:r>
              <w:rPr>
                <w:spacing w:val="8"/>
              </w:rPr>
              <w:t>部控制与核算规程设</w:t>
            </w:r>
            <w:r>
              <w:rPr>
                <w:spacing w:val="8"/>
              </w:rPr>
              <w:t>计。掌握风险分析的</w:t>
            </w:r>
            <w:r>
              <w:rPr>
                <w:spacing w:val="8"/>
              </w:rPr>
              <w:t>含义和基本方法、风</w:t>
            </w:r>
            <w:r>
              <w:rPr>
                <w:spacing w:val="8"/>
              </w:rPr>
              <w:t>险衡量和评价、风险</w:t>
            </w:r>
            <w:r>
              <w:rPr>
                <w:spacing w:val="8"/>
              </w:rPr>
              <w:t>规避和损失管理</w:t>
            </w:r>
          </w:p>
          <w:p>
            <w:pPr>
              <w:pStyle w:val="TableText"/>
              <w:ind w:left="110" w:right="269" w:firstLine="8"/>
              <w:spacing w:before="2" w:line="251" w:lineRule="auto"/>
              <w:rPr/>
            </w:pPr>
            <w:r>
              <w:rPr>
                <w:spacing w:val="8"/>
              </w:rPr>
              <w:t>能力目标：使学生能</w:t>
            </w:r>
            <w:r>
              <w:rPr>
                <w:spacing w:val="9"/>
              </w:rPr>
              <w:t>够按照内部控制制度</w:t>
            </w:r>
            <w:r>
              <w:rPr>
                <w:spacing w:val="9"/>
              </w:rPr>
              <w:t>的基本理论进行具体</w:t>
            </w:r>
            <w:r>
              <w:rPr>
                <w:spacing w:val="9"/>
              </w:rPr>
              <w:t>业务的内部控制与核</w:t>
            </w:r>
            <w:r>
              <w:rPr>
                <w:spacing w:val="9"/>
              </w:rPr>
              <w:t>算规程的设计；具有</w:t>
            </w:r>
            <w:r>
              <w:rPr>
                <w:spacing w:val="9"/>
              </w:rPr>
              <w:t>辨识业务风险、规避</w:t>
            </w:r>
            <w:r>
              <w:rPr>
                <w:spacing w:val="8"/>
              </w:rPr>
              <w:t>风险的能力</w:t>
            </w:r>
          </w:p>
          <w:p>
            <w:pPr>
              <w:pStyle w:val="TableText"/>
              <w:ind w:left="110" w:right="269" w:firstLine="3"/>
              <w:spacing w:before="6" w:line="251" w:lineRule="auto"/>
              <w:rPr/>
            </w:pPr>
            <w:r>
              <w:rPr>
                <w:spacing w:val="8"/>
              </w:rPr>
              <w:t>素质目标：使学生能</w:t>
            </w:r>
            <w:r>
              <w:rPr>
                <w:spacing w:val="9"/>
              </w:rPr>
              <w:t>够运用所掌握内部控</w:t>
            </w:r>
            <w:r>
              <w:rPr>
                <w:spacing w:val="9"/>
              </w:rPr>
              <w:t>制制度设计的主要知</w:t>
            </w:r>
            <w:r>
              <w:rPr>
                <w:spacing w:val="9"/>
              </w:rPr>
              <w:t>识和风险识别、风险</w:t>
            </w:r>
            <w:r>
              <w:rPr>
                <w:spacing w:val="9"/>
              </w:rPr>
              <w:t>规避的主要知识，培</w:t>
            </w:r>
            <w:r>
              <w:rPr>
                <w:spacing w:val="9"/>
              </w:rPr>
              <w:t>养学生综合运用专业</w:t>
            </w:r>
            <w:r>
              <w:rPr>
                <w:spacing w:val="8"/>
              </w:rPr>
              <w:t>知识的能力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5" w:line="251" w:lineRule="auto"/>
              <w:rPr/>
            </w:pPr>
            <w:r>
              <w:rPr>
                <w:spacing w:val="9"/>
              </w:rPr>
              <w:t>课程教学内容：主要</w:t>
            </w:r>
            <w:r>
              <w:rPr>
                <w:spacing w:val="9"/>
              </w:rPr>
              <w:t>阐述内部控制原理、</w:t>
            </w:r>
            <w:r>
              <w:rPr>
                <w:spacing w:val="9"/>
              </w:rPr>
              <w:t>原则、方法和具体的</w:t>
            </w:r>
            <w:r>
              <w:rPr>
                <w:spacing w:val="9"/>
              </w:rPr>
              <w:t>控制内容，风险的概</w:t>
            </w:r>
            <w:r>
              <w:rPr>
                <w:spacing w:val="9"/>
              </w:rPr>
              <w:t>念和分类、风险识别</w:t>
            </w:r>
            <w:r>
              <w:rPr>
                <w:spacing w:val="9"/>
              </w:rPr>
              <w:t>和风险规避，通过案</w:t>
            </w:r>
            <w:r>
              <w:rPr>
                <w:spacing w:val="9"/>
              </w:rPr>
              <w:t>例分析、任务设计组</w:t>
            </w:r>
            <w:r>
              <w:rPr>
                <w:spacing w:val="9"/>
              </w:rPr>
              <w:t>织教学内容，将财务</w:t>
            </w:r>
            <w:r>
              <w:rPr>
                <w:spacing w:val="8"/>
              </w:rPr>
              <w:t>管理所需的专业能</w:t>
            </w:r>
          </w:p>
          <w:p>
            <w:pPr>
              <w:pStyle w:val="TableText"/>
              <w:ind w:left="115" w:right="126"/>
              <w:spacing w:before="2" w:line="251" w:lineRule="auto"/>
              <w:rPr/>
            </w:pPr>
            <w:r>
              <w:rPr>
                <w:spacing w:val="8"/>
              </w:rPr>
              <w:t>力、方法能力、社会</w:t>
            </w:r>
            <w:r>
              <w:rPr>
                <w:spacing w:val="8"/>
              </w:rPr>
              <w:t>能力贯穿于该课程的</w:t>
            </w:r>
            <w:r>
              <w:rPr>
                <w:spacing w:val="6"/>
              </w:rPr>
              <w:t>教学之中</w:t>
            </w:r>
          </w:p>
          <w:p>
            <w:pPr>
              <w:pStyle w:val="TableText"/>
              <w:ind w:left="111" w:right="126"/>
              <w:spacing w:line="248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企业加强内部控制的</w:t>
            </w:r>
            <w:r>
              <w:rPr>
                <w:spacing w:val="8"/>
              </w:rPr>
              <w:t>基本技能和方法，设</w:t>
            </w:r>
            <w:r>
              <w:rPr>
                <w:spacing w:val="8"/>
              </w:rPr>
              <w:t>计内部控制制度、完</w:t>
            </w:r>
            <w:r>
              <w:rPr>
                <w:spacing w:val="8"/>
              </w:rPr>
              <w:t>善企业业务流程，堵</w:t>
            </w:r>
            <w:r>
              <w:rPr>
                <w:spacing w:val="8"/>
              </w:rPr>
              <w:t>塞漏洞，融入企业，</w:t>
            </w:r>
            <w:r>
              <w:rPr>
                <w:spacing w:val="8"/>
              </w:rPr>
              <w:t>参与管理；通过风险</w:t>
            </w:r>
            <w:r>
              <w:rPr>
                <w:spacing w:val="8"/>
              </w:rPr>
              <w:t>识别、风险估测和风</w:t>
            </w:r>
            <w:r>
              <w:rPr>
                <w:spacing w:val="8"/>
              </w:rPr>
              <w:t>险规避等方式，对风</w:t>
            </w:r>
            <w:r>
              <w:rPr>
                <w:spacing w:val="8"/>
              </w:rPr>
              <w:t>险实施有效控制和妥</w:t>
            </w:r>
            <w:r>
              <w:rPr>
                <w:spacing w:val="8"/>
              </w:rPr>
              <w:t>善处理风险所致损失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"/>
              <w:spacing w:before="27" w:line="252" w:lineRule="auto"/>
              <w:jc w:val="both"/>
              <w:rPr/>
            </w:pPr>
            <w:r>
              <w:rPr>
                <w:spacing w:val="8"/>
              </w:rPr>
              <w:t>技能考核项目：具体</w:t>
            </w:r>
            <w:r>
              <w:rPr>
                <w:spacing w:val="9"/>
              </w:rPr>
              <w:t>业务的内部控制制度</w:t>
            </w:r>
            <w:r>
              <w:rPr>
                <w:spacing w:val="9"/>
              </w:rPr>
              <w:t>设计，风险分析的基</w:t>
            </w:r>
            <w:r>
              <w:rPr>
                <w:spacing w:val="9"/>
              </w:rPr>
              <w:t>本方法，风险规避等</w:t>
            </w:r>
            <w:r>
              <w:rPr>
                <w:spacing w:val="9"/>
              </w:rPr>
              <w:t>技能考核要求：各项</w:t>
            </w:r>
            <w:r>
              <w:rPr>
                <w:spacing w:val="9"/>
              </w:rPr>
              <w:t>技能考核项目合格，</w:t>
            </w:r>
            <w:r>
              <w:rPr>
                <w:spacing w:val="9"/>
              </w:rPr>
              <w:t>具备一定的内部控制</w:t>
            </w:r>
            <w:r>
              <w:rPr>
                <w:spacing w:val="9"/>
              </w:rPr>
              <w:t>思维方式、制度设计</w:t>
            </w:r>
            <w:r>
              <w:rPr>
                <w:spacing w:val="9"/>
              </w:rPr>
              <w:t>能力；具备一定的风</w:t>
            </w:r>
            <w:r>
              <w:rPr>
                <w:spacing w:val="8"/>
              </w:rPr>
              <w:t>险识别和规避能力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33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636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4" w:firstLine="2"/>
              <w:spacing w:before="65" w:line="252" w:lineRule="auto"/>
              <w:rPr/>
            </w:pPr>
            <w:r>
              <w:rPr>
                <w:spacing w:val="7"/>
              </w:rPr>
              <w:t>大数据技术</w:t>
            </w:r>
            <w:r>
              <w:rPr>
                <w:spacing w:val="7"/>
              </w:rPr>
              <w:t>应用基础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42" w:firstLine="5"/>
              <w:spacing w:before="38" w:line="251" w:lineRule="auto"/>
              <w:rPr/>
            </w:pPr>
            <w:r>
              <w:rPr>
                <w:spacing w:val="3"/>
              </w:rPr>
              <w:t>知识目标：理解大数据</w:t>
            </w:r>
            <w:r>
              <w:rPr>
                <w:spacing w:val="7"/>
              </w:rPr>
              <w:t>的基本概念、4V</w:t>
            </w:r>
            <w:r>
              <w:rPr>
                <w:spacing w:val="-39"/>
              </w:rPr>
              <w:t xml:space="preserve"> </w:t>
            </w:r>
            <w:r>
              <w:rPr>
                <w:spacing w:val="7"/>
              </w:rPr>
              <w:t>特征</w:t>
            </w:r>
            <w:r>
              <w:rPr>
                <w:spacing w:val="22"/>
              </w:rPr>
              <w:t>（</w:t>
            </w:r>
            <w:r>
              <w:rPr/>
              <w:t>Volume</w:t>
            </w:r>
            <w:r>
              <w:rPr>
                <w:spacing w:val="22"/>
              </w:rPr>
              <w:t>,</w:t>
            </w:r>
            <w:r>
              <w:rPr/>
              <w:t>Velocity</w:t>
            </w:r>
            <w:r>
              <w:rPr>
                <w:spacing w:val="22"/>
              </w:rPr>
              <w:t>,V</w:t>
            </w:r>
            <w:r>
              <w:rPr/>
              <w:t xml:space="preserve"> </w:t>
            </w:r>
            <w:r>
              <w:rPr/>
              <w:t>ariety</w:t>
            </w:r>
            <w:r>
              <w:rPr>
                <w:spacing w:val="8"/>
              </w:rPr>
              <w:t>,</w:t>
            </w:r>
            <w:r>
              <w:rPr/>
              <w:t>Value</w:t>
            </w:r>
            <w:r>
              <w:rPr>
                <w:spacing w:val="8"/>
              </w:rPr>
              <w:t>）及发展</w:t>
            </w:r>
            <w:r>
              <w:rPr>
                <w:spacing w:val="4"/>
              </w:rPr>
              <w:t>趋势。了解大数据技术</w:t>
            </w:r>
            <w:r>
              <w:rPr>
                <w:spacing w:val="7"/>
              </w:rPr>
              <w:t>生态体系（如</w:t>
            </w:r>
            <w:r>
              <w:rPr>
                <w:spacing w:val="-42"/>
              </w:rPr>
              <w:t xml:space="preserve"> </w:t>
            </w:r>
            <w:r>
              <w:rPr/>
              <w:t>Hadoop</w:t>
            </w:r>
            <w:r>
              <w:rPr>
                <w:spacing w:val="7"/>
              </w:rPr>
              <w:t>、</w:t>
            </w:r>
            <w:r>
              <w:rPr/>
              <w:t xml:space="preserve"> </w:t>
            </w:r>
            <w:r>
              <w:rPr/>
              <w:t>Spark</w:t>
            </w:r>
            <w:r>
              <w:rPr>
                <w:spacing w:val="-31"/>
              </w:rPr>
              <w:t xml:space="preserve"> </w:t>
            </w:r>
            <w:r>
              <w:rPr>
                <w:spacing w:val="10"/>
              </w:rPr>
              <w:t>等）的架构和核</w:t>
            </w:r>
            <w:r>
              <w:rPr>
                <w:spacing w:val="4"/>
              </w:rPr>
              <w:t>心组件功能。掌握大数</w:t>
            </w:r>
            <w:r>
              <w:rPr>
                <w:spacing w:val="4"/>
              </w:rPr>
              <w:t>据处理的基本流程：数</w:t>
            </w:r>
            <w:r>
              <w:rPr>
                <w:spacing w:val="4"/>
              </w:rPr>
              <w:t>据采集、数据存储、数</w:t>
            </w:r>
            <w:r>
              <w:rPr>
                <w:spacing w:val="4"/>
              </w:rPr>
              <w:t>据处理与分析、数据可</w:t>
            </w:r>
            <w:r>
              <w:rPr>
                <w:spacing w:val="4"/>
              </w:rPr>
              <w:t>视化。熟悉至少一种主</w:t>
            </w:r>
            <w:r>
              <w:rPr>
                <w:spacing w:val="9"/>
              </w:rPr>
              <w:t>流大数据框架（如</w:t>
            </w:r>
          </w:p>
          <w:p>
            <w:pPr>
              <w:pStyle w:val="TableText"/>
              <w:ind w:left="111" w:right="21" w:hanging="5"/>
              <w:spacing w:before="3" w:line="242" w:lineRule="auto"/>
              <w:rPr/>
            </w:pPr>
            <w:r>
              <w:rPr>
                <w:spacing w:val="-2"/>
              </w:rPr>
              <w:t>HDFS、Hive/Spark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SQL）</w:t>
            </w:r>
            <w:r>
              <w:rPr>
                <w:spacing w:val="8"/>
              </w:rPr>
              <w:t>的基本原理和操作命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令。了解大数据在典型</w:t>
            </w:r>
            <w:r>
              <w:rPr>
                <w:spacing w:val="7"/>
              </w:rPr>
              <w:t>行业（如电商、金融、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1" w:lineRule="auto"/>
              <w:rPr/>
            </w:pPr>
            <w:r>
              <w:rPr>
                <w:spacing w:val="7"/>
              </w:rPr>
              <w:t>课程教学内容:1.大</w:t>
            </w:r>
            <w:r>
              <w:rPr>
                <w:spacing w:val="8"/>
              </w:rPr>
              <w:t>数据概论,大数据的</w:t>
            </w:r>
            <w:r>
              <w:rPr>
                <w:spacing w:val="8"/>
              </w:rPr>
              <w:t>概念、特征与价值。</w:t>
            </w:r>
            <w:r>
              <w:rPr>
                <w:spacing w:val="8"/>
              </w:rPr>
              <w:t>大数据技术发展史与</w:t>
            </w:r>
            <w:r>
              <w:rPr>
                <w:spacing w:val="8"/>
              </w:rPr>
              <w:t>现状。大数据技术生</w:t>
            </w:r>
            <w:r>
              <w:rPr>
                <w:spacing w:val="12"/>
              </w:rPr>
              <w:t>态概览（</w:t>
            </w:r>
            <w:r>
              <w:rPr/>
              <w:t>Hadoop</w:t>
            </w:r>
            <w:r>
              <w:rPr>
                <w:spacing w:val="12"/>
              </w:rPr>
              <w:t>、</w:t>
            </w:r>
          </w:p>
          <w:p>
            <w:pPr>
              <w:pStyle w:val="TableText"/>
              <w:ind w:left="109" w:right="55" w:firstLine="4"/>
              <w:spacing w:before="6" w:line="248" w:lineRule="auto"/>
              <w:rPr/>
            </w:pPr>
            <w:r>
              <w:rPr/>
              <w:t>Spark</w:t>
            </w:r>
            <w:r>
              <w:rPr>
                <w:spacing w:val="21"/>
              </w:rPr>
              <w:t>、</w:t>
            </w:r>
            <w:r>
              <w:rPr/>
              <w:t>Flink</w:t>
            </w:r>
            <w:r>
              <w:rPr>
                <w:spacing w:val="-35"/>
              </w:rPr>
              <w:t xml:space="preserve"> </w:t>
            </w:r>
            <w:r>
              <w:rPr>
                <w:spacing w:val="21"/>
              </w:rPr>
              <w:t>等）。</w:t>
            </w:r>
            <w:r>
              <w:rPr>
                <w:spacing w:val="9"/>
              </w:rPr>
              <w:t>大数据典型应用案例</w:t>
            </w:r>
            <w:r>
              <w:rPr>
                <w:spacing w:val="8"/>
              </w:rPr>
              <w:t>剖析。2.大数据处理</w:t>
            </w:r>
            <w:r>
              <w:rPr>
                <w:spacing w:val="9"/>
              </w:rPr>
              <w:t>流程与技术数据采集</w:t>
            </w:r>
            <w:r>
              <w:rPr>
                <w:spacing w:val="9"/>
              </w:rPr>
              <w:t>与预处理：介绍网络</w:t>
            </w:r>
            <w:r>
              <w:rPr>
                <w:spacing w:val="10"/>
              </w:rPr>
              <w:t>爬虫（基础概念）、</w:t>
            </w:r>
            <w:r>
              <w:rPr>
                <w:spacing w:val="6"/>
              </w:rPr>
              <w:t xml:space="preserve"> </w:t>
            </w:r>
            <w:r>
              <w:rPr/>
              <w:t>Flume</w:t>
            </w:r>
            <w:r>
              <w:rPr>
                <w:spacing w:val="7"/>
              </w:rPr>
              <w:t>（日志采集）、</w:t>
            </w:r>
            <w:r>
              <w:rPr>
                <w:spacing w:val="4"/>
              </w:rPr>
              <w:t xml:space="preserve"> </w:t>
            </w:r>
            <w:r>
              <w:rPr/>
              <w:t>Kafka</w:t>
            </w:r>
            <w:r>
              <w:rPr>
                <w:spacing w:val="7"/>
              </w:rPr>
              <w:t>（消息队列）、</w:t>
            </w:r>
            <w:r>
              <w:rPr>
                <w:spacing w:val="4"/>
              </w:rPr>
              <w:t xml:space="preserve"> </w:t>
            </w:r>
            <w:r>
              <w:rPr/>
              <w:t>Sqoop（数据同步）等</w:t>
            </w:r>
            <w:r>
              <w:rPr>
                <w:spacing w:val="9"/>
              </w:rPr>
              <w:t>工具的作用与基本原</w:t>
            </w:r>
            <w:r>
              <w:rPr>
                <w:spacing w:val="9"/>
              </w:rPr>
              <w:t>理。重点进行数据格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3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6"/>
              <w:spacing w:before="22" w:line="252" w:lineRule="auto"/>
              <w:rPr/>
            </w:pPr>
            <w:r>
              <w:rPr>
                <w:spacing w:val="8"/>
              </w:rPr>
              <w:t>考核应注重过程性考</w:t>
            </w:r>
            <w:r>
              <w:rPr>
                <w:spacing w:val="9"/>
              </w:rPr>
              <w:t>核和终结性考核相结</w:t>
            </w:r>
            <w:r>
              <w:rPr>
                <w:spacing w:val="11"/>
              </w:rPr>
              <w:t>合，突出实践能力。</w:t>
            </w:r>
            <w:r>
              <w:rPr>
                <w:spacing w:val="9"/>
              </w:rPr>
              <w:t>过程性考核，实验报</w:t>
            </w:r>
            <w:r>
              <w:rPr>
                <w:spacing w:val="1"/>
              </w:rPr>
              <w:t>告/平时作业：针对每</w:t>
            </w:r>
            <w:r>
              <w:rPr>
                <w:spacing w:val="9"/>
              </w:rPr>
              <w:t>个教学模块的实操任</w:t>
            </w:r>
            <w:r>
              <w:rPr>
                <w:spacing w:val="9"/>
              </w:rPr>
              <w:t>务，提交实验报告或</w:t>
            </w:r>
            <w:r>
              <w:rPr>
                <w:spacing w:val="9"/>
              </w:rPr>
              <w:t>操作结果，考察基本</w:t>
            </w:r>
            <w:r>
              <w:rPr>
                <w:spacing w:val="9"/>
              </w:rPr>
              <w:t>技能掌握情况。给定</w:t>
            </w:r>
            <w:r>
              <w:rPr>
                <w:spacing w:val="9"/>
              </w:rPr>
              <w:t>或自选一个主题，完</w:t>
            </w:r>
            <w:r>
              <w:rPr>
                <w:spacing w:val="9"/>
              </w:rPr>
              <w:t>成一个完整的大数据</w:t>
            </w:r>
            <w:r>
              <w:rPr>
                <w:spacing w:val="6"/>
              </w:rPr>
              <w:t>应用小项目。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34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45"/>
        <w:spacing w:before="78"/>
        <w:rPr>
          <w:sz w:val="24"/>
          <w:szCs w:val="24"/>
        </w:rPr>
      </w:pPr>
      <w:r>
        <w:pict>
          <v:shape id="_x0000_s118" style="position:absolute;margin-left:1.94pt;margin-top:13.5496pt;mso-position-vertical-relative:text;mso-position-horizontal-relative:text;width:464.9pt;height:1pt;z-index:251716608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5"/>
        </w:rPr>
        <w:t>-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5"/>
        </w:rPr>
        <w:t>20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5"/>
        </w:rPr>
        <w:t>-</w:t>
      </w:r>
    </w:p>
    <w:p>
      <w:pPr>
        <w:sectPr>
          <w:pgSz w:w="11906" w:h="16839"/>
          <w:pgMar w:top="400" w:right="1265" w:bottom="40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120" style="position:absolute;margin-left:2.42pt;margin-top:17.6036pt;mso-position-vertical-relative:text;mso-position-horizontal-relative:text;width:464.9pt;height:1pt;z-index:251717632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122" style="position:absolute;margin-left:1.94pt;margin-top:14.216pt;mso-position-vertical-relative:text;mso-position-horizontal-relative:text;width:464.9pt;height:0.75pt;z-index:251718656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307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8" w:firstLine="8"/>
              <w:spacing w:before="31" w:line="253" w:lineRule="auto"/>
              <w:rPr/>
            </w:pPr>
            <w:r>
              <w:rPr>
                <w:spacing w:val="3"/>
              </w:rPr>
              <w:t>医疗等）的应用场景和</w:t>
            </w:r>
            <w:r>
              <w:rPr>
                <w:spacing w:val="2"/>
              </w:rPr>
              <w:t>价值。</w:t>
            </w:r>
          </w:p>
          <w:p>
            <w:pPr>
              <w:pStyle w:val="TableText"/>
              <w:ind w:left="108" w:right="42" w:firstLine="11"/>
              <w:spacing w:before="272" w:line="251" w:lineRule="auto"/>
              <w:rPr/>
            </w:pPr>
            <w:r>
              <w:rPr>
                <w:spacing w:val="3"/>
              </w:rPr>
              <w:t>能力目标：能搭建简单</w:t>
            </w:r>
            <w:r>
              <w:rPr>
                <w:spacing w:val="9"/>
              </w:rPr>
              <w:t>的伪分布式大数据实</w:t>
            </w:r>
            <w:r>
              <w:rPr/>
              <w:t xml:space="preserve"> </w:t>
            </w:r>
            <w:r>
              <w:rPr>
                <w:spacing w:val="7"/>
              </w:rPr>
              <w:t>验环境（如</w:t>
            </w:r>
            <w:r>
              <w:rPr>
                <w:spacing w:val="-40"/>
              </w:rPr>
              <w:t xml:space="preserve"> </w:t>
            </w:r>
            <w:r>
              <w:rPr/>
              <w:t>Hadoop</w:t>
            </w:r>
            <w:r>
              <w:rPr>
                <w:spacing w:val="7"/>
              </w:rPr>
              <w:t>）。</w:t>
            </w:r>
            <w:r>
              <w:rPr>
                <w:spacing w:val="9"/>
              </w:rPr>
              <w:t>能使用常用工具（如</w:t>
            </w:r>
            <w:r>
              <w:rPr/>
              <w:t xml:space="preserve">  </w:t>
            </w:r>
            <w:r>
              <w:rPr/>
              <w:t>Flume</w:t>
            </w:r>
            <w:r>
              <w:rPr>
                <w:spacing w:val="45"/>
              </w:rPr>
              <w:t>、</w:t>
            </w:r>
            <w:r>
              <w:rPr/>
              <w:t>Kafka</w:t>
            </w:r>
            <w:r>
              <w:rPr>
                <w:spacing w:val="45"/>
              </w:rPr>
              <w:t>、</w:t>
            </w:r>
            <w:r>
              <w:rPr/>
              <w:t>Sqoop</w:t>
            </w:r>
            <w:r>
              <w:rPr>
                <w:spacing w:val="4"/>
              </w:rPr>
              <w:t>等模拟或基本操作）进</w:t>
            </w:r>
            <w:r>
              <w:rPr>
                <w:spacing w:val="11"/>
              </w:rPr>
              <w:t>行数据的采集与传输。</w:t>
            </w:r>
            <w:r>
              <w:rPr>
                <w:spacing w:val="18"/>
              </w:rPr>
              <w:t>能使用</w:t>
            </w:r>
            <w:r>
              <w:rPr/>
              <w:t>HDFS</w:t>
            </w:r>
            <w:r>
              <w:rPr>
                <w:spacing w:val="-40"/>
              </w:rPr>
              <w:t xml:space="preserve"> </w:t>
            </w:r>
            <w:r>
              <w:rPr>
                <w:spacing w:val="18"/>
              </w:rPr>
              <w:t>命令进行</w:t>
            </w:r>
            <w:r>
              <w:rPr>
                <w:spacing w:val="9"/>
              </w:rPr>
              <w:t>分布式文件的存储与</w:t>
            </w:r>
            <w:r>
              <w:rPr/>
              <w:t xml:space="preserve"> </w:t>
            </w:r>
            <w:r>
              <w:rPr>
                <w:spacing w:val="9"/>
              </w:rPr>
              <w:t>管理。能使用</w:t>
            </w:r>
          </w:p>
          <w:p>
            <w:pPr>
              <w:pStyle w:val="TableText"/>
              <w:ind w:left="112"/>
              <w:spacing w:line="222" w:lineRule="auto"/>
              <w:rPr/>
            </w:pPr>
            <w:r>
              <w:rPr/>
              <w:t>SQL</w:t>
            </w:r>
            <w:r>
              <w:rPr>
                <w:spacing w:val="15"/>
              </w:rPr>
              <w:t>-</w:t>
            </w:r>
            <w:r>
              <w:rPr/>
              <w:t>on</w:t>
            </w:r>
            <w:r>
              <w:rPr>
                <w:spacing w:val="15"/>
              </w:rPr>
              <w:t>-</w:t>
            </w:r>
            <w:r>
              <w:rPr/>
              <w:t>Hadoop</w:t>
            </w:r>
            <w:r>
              <w:rPr>
                <w:spacing w:val="-34"/>
              </w:rPr>
              <w:t xml:space="preserve"> </w:t>
            </w:r>
            <w:r>
              <w:rPr>
                <w:spacing w:val="15"/>
              </w:rPr>
              <w:t>工具</w:t>
            </w:r>
          </w:p>
          <w:p>
            <w:pPr>
              <w:pStyle w:val="TableText"/>
              <w:ind w:left="121"/>
              <w:spacing w:before="32" w:line="223" w:lineRule="auto"/>
              <w:rPr/>
            </w:pPr>
            <w:r>
              <w:rPr>
                <w:spacing w:val="10"/>
              </w:rPr>
              <w:t>（如</w:t>
            </w:r>
            <w:r>
              <w:rPr>
                <w:spacing w:val="-42"/>
              </w:rPr>
              <w:t xml:space="preserve"> </w:t>
            </w:r>
            <w:r>
              <w:rPr/>
              <w:t>Hive</w:t>
            </w:r>
            <w:r>
              <w:rPr>
                <w:spacing w:val="-38"/>
              </w:rPr>
              <w:t xml:space="preserve"> </w:t>
            </w:r>
            <w:r>
              <w:rPr>
                <w:spacing w:val="10"/>
              </w:rPr>
              <w:t>或</w:t>
            </w:r>
            <w:r>
              <w:rPr>
                <w:spacing w:val="-38"/>
              </w:rPr>
              <w:t xml:space="preserve"> </w:t>
            </w:r>
            <w:r>
              <w:rPr/>
              <w:t>Spark</w:t>
            </w:r>
          </w:p>
          <w:p>
            <w:pPr>
              <w:pStyle w:val="TableText"/>
              <w:ind w:left="109" w:right="38" w:firstLine="3"/>
              <w:spacing w:before="29" w:line="252" w:lineRule="auto"/>
              <w:rPr/>
            </w:pPr>
            <w:r>
              <w:rPr/>
              <w:t>SQL</w:t>
            </w:r>
            <w:r>
              <w:rPr>
                <w:spacing w:val="10"/>
              </w:rPr>
              <w:t>）进行基本的数据</w:t>
            </w:r>
            <w:r>
              <w:rPr>
                <w:spacing w:val="4"/>
              </w:rPr>
              <w:t>查询与分析。能使用可</w:t>
            </w:r>
            <w:r>
              <w:rPr>
                <w:spacing w:val="-4"/>
              </w:rPr>
              <w:t>视化工具（如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ECharts、</w:t>
            </w:r>
            <w:r>
              <w:rPr/>
              <w:t xml:space="preserve"> </w:t>
            </w:r>
            <w:r>
              <w:rPr/>
              <w:t>Tableau</w:t>
            </w:r>
            <w:r>
              <w:rPr>
                <w:spacing w:val="-34"/>
              </w:rPr>
              <w:t xml:space="preserve"> </w:t>
            </w:r>
            <w:r>
              <w:rPr>
                <w:spacing w:val="12"/>
              </w:rPr>
              <w:t>等）对分析结</w:t>
            </w:r>
            <w:r>
              <w:rPr>
                <w:spacing w:val="9"/>
              </w:rPr>
              <w:t>果进行基本的图形化</w:t>
            </w:r>
            <w:r>
              <w:rPr/>
              <w:t xml:space="preserve"> </w:t>
            </w:r>
            <w:r>
              <w:rPr>
                <w:spacing w:val="4"/>
              </w:rPr>
              <w:t>展示。能针对一个简单</w:t>
            </w:r>
            <w:r>
              <w:rPr>
                <w:spacing w:val="4"/>
              </w:rPr>
              <w:t>的业务问题，初步设计</w:t>
            </w:r>
            <w:r>
              <w:rPr>
                <w:spacing w:val="7"/>
              </w:rPr>
              <w:t>大数据处理流程。</w:t>
            </w:r>
          </w:p>
          <w:p>
            <w:pPr>
              <w:pStyle w:val="TableText"/>
              <w:ind w:left="110" w:right="93" w:firstLine="3"/>
              <w:spacing w:before="276" w:line="251" w:lineRule="auto"/>
              <w:rPr/>
            </w:pPr>
            <w:r>
              <w:rPr>
                <w:spacing w:val="4"/>
              </w:rPr>
              <w:t>素质目标：培养数据敏</w:t>
            </w:r>
            <w:r>
              <w:rPr>
                <w:spacing w:val="4"/>
              </w:rPr>
              <w:t>感性和数据思维，能够</w:t>
            </w:r>
            <w:r>
              <w:rPr>
                <w:spacing w:val="5"/>
              </w:rPr>
              <w:t>从数据视角思考问题。</w:t>
            </w:r>
            <w:r>
              <w:rPr>
                <w:spacing w:val="4"/>
              </w:rPr>
              <w:t>树立数据安全意识，理</w:t>
            </w:r>
            <w:r>
              <w:rPr>
                <w:spacing w:val="9"/>
              </w:rPr>
              <w:t>解数据隐私和伦理的</w:t>
            </w:r>
            <w:r>
              <w:rPr>
                <w:spacing w:val="4"/>
              </w:rPr>
              <w:t>重要性。培养团队协作</w:t>
            </w:r>
            <w:r>
              <w:rPr>
                <w:spacing w:val="4"/>
              </w:rPr>
              <w:t>精神，能够在项目小组</w:t>
            </w:r>
            <w:r>
              <w:rPr>
                <w:spacing w:val="9"/>
              </w:rPr>
              <w:t>中有效沟通、分工合</w:t>
            </w:r>
            <w:r>
              <w:rPr>
                <w:spacing w:val="4"/>
              </w:rPr>
              <w:t>作。养成规范编码、严</w:t>
            </w:r>
            <w:r>
              <w:rPr>
                <w:spacing w:val="9"/>
              </w:rPr>
              <w:t>谨操作的习惯和文档</w:t>
            </w:r>
            <w:r>
              <w:rPr>
                <w:spacing w:val="4"/>
              </w:rPr>
              <w:t>撰写能力。培养主动学</w:t>
            </w:r>
            <w:r>
              <w:rPr>
                <w:spacing w:val="9"/>
              </w:rPr>
              <w:t>习和适应大数据技术</w:t>
            </w:r>
            <w:r>
              <w:rPr>
                <w:spacing w:val="7"/>
              </w:rPr>
              <w:t>快速发展的能力。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7" w:right="55" w:firstLine="8"/>
              <w:spacing w:before="28" w:line="252" w:lineRule="auto"/>
              <w:rPr/>
            </w:pPr>
            <w:r>
              <w:rPr>
                <w:spacing w:val="8"/>
              </w:rPr>
              <w:t>式转换、清洗等预处</w:t>
            </w:r>
            <w:r>
              <w:rPr>
                <w:spacing w:val="8"/>
              </w:rPr>
              <w:t>理操作。数据存储：</w:t>
            </w:r>
            <w:r>
              <w:rPr>
                <w:spacing w:val="9"/>
              </w:rPr>
              <w:t>讲解分布式文件系统</w:t>
            </w:r>
            <w:r>
              <w:rPr/>
              <w:t>HDFS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的原理与基本</w:t>
            </w:r>
            <w:r>
              <w:rPr/>
              <w:t xml:space="preserve">  </w:t>
            </w:r>
            <w:r>
              <w:rPr/>
              <w:t>Shell</w:t>
            </w:r>
            <w:r>
              <w:rPr>
                <w:spacing w:val="-35"/>
              </w:rPr>
              <w:t xml:space="preserve"> </w:t>
            </w:r>
            <w:r>
              <w:rPr>
                <w:spacing w:val="11"/>
              </w:rPr>
              <w:t>命令操作。介</w:t>
            </w:r>
            <w:r>
              <w:rPr>
                <w:spacing w:val="11"/>
              </w:rPr>
              <w:t>绍</w:t>
            </w:r>
            <w:r>
              <w:rPr>
                <w:spacing w:val="-46"/>
              </w:rPr>
              <w:t xml:space="preserve"> </w:t>
            </w:r>
            <w:r>
              <w:rPr/>
              <w:t>NoSQL</w:t>
            </w:r>
            <w:r>
              <w:rPr>
                <w:spacing w:val="-36"/>
              </w:rPr>
              <w:t xml:space="preserve"> </w:t>
            </w:r>
            <w:r>
              <w:rPr>
                <w:spacing w:val="11"/>
              </w:rPr>
              <w:t>数据库（如</w:t>
            </w:r>
            <w:r>
              <w:rPr/>
              <w:t>HBase</w:t>
            </w:r>
            <w:r>
              <w:rPr>
                <w:spacing w:val="8"/>
              </w:rPr>
              <w:t>）的基本概念。</w:t>
            </w:r>
          </w:p>
          <w:p>
            <w:pPr>
              <w:pStyle w:val="TableText"/>
              <w:ind w:left="111" w:right="179" w:firstLine="5"/>
              <w:spacing w:before="1" w:line="238" w:lineRule="auto"/>
              <w:rPr/>
            </w:pPr>
            <w:r>
              <w:rPr>
                <w:spacing w:val="2"/>
              </w:rPr>
              <w:t>3.数据处理与分析：</w:t>
            </w:r>
            <w:r>
              <w:rPr>
                <w:spacing w:val="8"/>
              </w:rPr>
              <w:t>批处理：介绍</w:t>
            </w:r>
          </w:p>
          <w:p>
            <w:pPr>
              <w:pStyle w:val="TableText"/>
              <w:ind w:left="107" w:right="126" w:hanging="1"/>
              <w:spacing w:before="28" w:line="246" w:lineRule="auto"/>
              <w:rPr/>
            </w:pPr>
            <w:r>
              <w:rPr/>
              <w:t>MapReduce</w:t>
            </w:r>
            <w:r>
              <w:rPr>
                <w:spacing w:val="-35"/>
              </w:rPr>
              <w:t xml:space="preserve"> </w:t>
            </w:r>
            <w:r>
              <w:rPr>
                <w:spacing w:val="17"/>
              </w:rPr>
              <w:t>编程模型</w:t>
            </w:r>
            <w:r>
              <w:rPr>
                <w:spacing w:val="9"/>
              </w:rPr>
              <w:t>思想，重点学习使用</w:t>
            </w:r>
            <w:r>
              <w:rPr/>
              <w:t>Hive</w:t>
            </w:r>
            <w:r>
              <w:rPr>
                <w:spacing w:val="-40"/>
              </w:rPr>
              <w:t xml:space="preserve"> </w:t>
            </w:r>
            <w:r>
              <w:rPr>
                <w:spacing w:val="11"/>
              </w:rPr>
              <w:t>进行数据仓库</w:t>
            </w:r>
            <w:r>
              <w:rPr>
                <w:spacing w:val="8"/>
              </w:rPr>
              <w:t>的构建和</w:t>
            </w:r>
            <w:r>
              <w:rPr>
                <w:spacing w:val="-34"/>
              </w:rPr>
              <w:t xml:space="preserve"> </w:t>
            </w:r>
            <w:r>
              <w:rPr/>
              <w:t>SQL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查询分</w:t>
            </w:r>
            <w:r>
              <w:rPr>
                <w:spacing w:val="9"/>
              </w:rPr>
              <w:t>析。流处理：介绍</w:t>
            </w:r>
          </w:p>
          <w:p>
            <w:pPr>
              <w:pStyle w:val="TableText"/>
              <w:ind w:left="109" w:right="179" w:firstLine="4"/>
              <w:spacing w:before="26" w:line="239" w:lineRule="auto"/>
              <w:rPr/>
            </w:pPr>
            <w:r>
              <w:rPr/>
              <w:t>Spark</w:t>
            </w:r>
            <w:r>
              <w:rPr>
                <w:spacing w:val="32"/>
              </w:rPr>
              <w:t xml:space="preserve"> </w:t>
            </w:r>
            <w:r>
              <w:rPr/>
              <w:t>Streaming</w:t>
            </w:r>
            <w:r>
              <w:rPr>
                <w:spacing w:val="-38"/>
              </w:rPr>
              <w:t xml:space="preserve"> </w:t>
            </w:r>
            <w:r>
              <w:rPr>
                <w:spacing w:val="32"/>
              </w:rPr>
              <w:t>或</w:t>
            </w:r>
            <w:r>
              <w:rPr/>
              <w:t>Flink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的基本概念。</w:t>
            </w:r>
          </w:p>
          <w:p>
            <w:pPr>
              <w:pStyle w:val="TableText"/>
              <w:ind w:left="109" w:right="103" w:firstLine="5"/>
              <w:spacing w:before="28" w:line="245" w:lineRule="auto"/>
              <w:rPr/>
            </w:pPr>
            <w:r>
              <w:rPr>
                <w:spacing w:val="8"/>
              </w:rPr>
              <w:t>数据可视化：学习使</w:t>
            </w:r>
            <w:r>
              <w:rPr>
                <w:spacing w:val="24"/>
              </w:rPr>
              <w:t>用</w:t>
            </w:r>
            <w:r>
              <w:rPr>
                <w:spacing w:val="-42"/>
              </w:rPr>
              <w:t xml:space="preserve"> </w:t>
            </w:r>
            <w:r>
              <w:rPr/>
              <w:t>ECharts</w:t>
            </w:r>
            <w:r>
              <w:rPr>
                <w:spacing w:val="24"/>
              </w:rPr>
              <w:t>、</w:t>
            </w:r>
            <w:r>
              <w:rPr/>
              <w:t>Tableau </w:t>
            </w:r>
            <w:r>
              <w:rPr/>
              <w:t>Public</w:t>
            </w:r>
            <w:r>
              <w:rPr>
                <w:spacing w:val="-36"/>
              </w:rPr>
              <w:t xml:space="preserve"> </w:t>
            </w:r>
            <w:r>
              <w:rPr>
                <w:spacing w:val="12"/>
              </w:rPr>
              <w:t>等工具将数</w:t>
            </w:r>
            <w:r>
              <w:rPr>
                <w:spacing w:val="8"/>
              </w:rPr>
              <w:t>据结果转化为图表。</w:t>
            </w:r>
          </w:p>
          <w:p>
            <w:pPr>
              <w:pStyle w:val="TableText"/>
              <w:ind w:left="111"/>
              <w:spacing w:before="27" w:line="228" w:lineRule="auto"/>
              <w:rPr/>
            </w:pPr>
            <w:r>
              <w:rPr>
                <w:spacing w:val="8"/>
              </w:rPr>
              <w:t>4.大数据项目实践</w:t>
            </w:r>
          </w:p>
          <w:p>
            <w:pPr>
              <w:pStyle w:val="TableText"/>
              <w:ind w:left="112" w:right="126" w:firstLine="10"/>
              <w:spacing w:before="25"/>
              <w:rPr/>
            </w:pPr>
            <w:r>
              <w:rPr>
                <w:spacing w:val="7"/>
              </w:rPr>
              <w:t>（综合实训）选择一</w:t>
            </w:r>
            <w:r>
              <w:rPr>
                <w:spacing w:val="8"/>
              </w:rPr>
              <w:t>个贴近生活的主题</w:t>
            </w:r>
          </w:p>
          <w:p>
            <w:pPr>
              <w:pStyle w:val="TableText"/>
              <w:ind w:left="111" w:right="36" w:firstLine="10"/>
              <w:spacing w:before="25" w:line="248" w:lineRule="auto"/>
              <w:rPr/>
            </w:pPr>
            <w:r>
              <w:rPr>
                <w:spacing w:val="3"/>
              </w:rPr>
              <w:t>（如：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</w:rPr>
              <w:t>电商用户行为</w:t>
            </w:r>
            <w:r>
              <w:rPr>
                <w:spacing w:val="-3"/>
              </w:rPr>
              <w:t>分析、电影评分分析、</w:t>
            </w:r>
            <w:r>
              <w:rPr>
                <w:spacing w:val="-3"/>
              </w:rPr>
              <w:t>疫情数据可视化等）。</w:t>
            </w:r>
            <w:r>
              <w:rPr>
                <w:spacing w:val="9"/>
              </w:rPr>
              <w:t>以小组形式，完成从</w:t>
            </w:r>
            <w:r>
              <w:rPr>
                <w:spacing w:val="9"/>
              </w:rPr>
              <w:t>数据获取、存储、分</w:t>
            </w:r>
            <w:r>
              <w:rPr>
                <w:spacing w:val="9"/>
              </w:rPr>
              <w:t>析到可视化的完整流</w:t>
            </w:r>
            <w:r>
              <w:rPr/>
              <w:t>程。</w:t>
            </w:r>
          </w:p>
          <w:p>
            <w:pPr>
              <w:pStyle w:val="TableText"/>
              <w:ind w:left="111"/>
              <w:spacing w:before="297" w:line="228" w:lineRule="auto"/>
              <w:rPr/>
            </w:pPr>
            <w:r>
              <w:rPr>
                <w:spacing w:val="8"/>
              </w:rPr>
              <w:t>课程教育要求</w:t>
            </w:r>
          </w:p>
          <w:p>
            <w:pPr>
              <w:pStyle w:val="TableText"/>
              <w:ind w:left="115"/>
              <w:spacing w:before="27" w:line="228" w:lineRule="auto"/>
              <w:rPr/>
            </w:pPr>
            <w:r>
              <w:rPr>
                <w:spacing w:val="8"/>
              </w:rPr>
              <w:t>教学方法：理论实践</w:t>
            </w:r>
          </w:p>
          <w:p>
            <w:pPr>
              <w:pStyle w:val="TableText"/>
              <w:ind w:left="111" w:right="107" w:firstLine="4"/>
              <w:spacing w:before="31" w:line="251" w:lineRule="auto"/>
              <w:rPr/>
            </w:pPr>
            <w:r>
              <w:rPr>
                <w:spacing w:val="8"/>
              </w:rPr>
              <w:t>一体化：摒弃纯理论</w:t>
            </w:r>
            <w:r>
              <w:rPr>
                <w:spacing w:val="9"/>
              </w:rPr>
              <w:t>讲授，采用“案例引</w:t>
            </w:r>
            <w:r>
              <w:rPr>
                <w:spacing w:val="5"/>
              </w:rPr>
              <w:t>导、任务驱动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”的教</w:t>
            </w:r>
            <w:r>
              <w:rPr>
                <w:spacing w:val="9"/>
              </w:rPr>
              <w:t>学模式。每个技术知</w:t>
            </w:r>
            <w:r>
              <w:rPr>
                <w:spacing w:val="9"/>
              </w:rPr>
              <w:t>识点都配套相应的实</w:t>
            </w:r>
            <w:r>
              <w:rPr>
                <w:spacing w:val="9"/>
              </w:rPr>
              <w:t>操练习。项目式教学</w:t>
            </w:r>
            <w:r>
              <w:rPr>
                <w:spacing w:val="10"/>
              </w:rPr>
              <w:t>（</w:t>
            </w:r>
            <w:r>
              <w:rPr/>
              <w:t>PBL</w:t>
            </w:r>
            <w:r>
              <w:rPr>
                <w:spacing w:val="-31"/>
              </w:rPr>
              <w:t>）：</w:t>
            </w:r>
            <w:r>
              <w:rPr>
                <w:spacing w:val="10"/>
              </w:rPr>
              <w:t>课程后期以</w:t>
            </w:r>
            <w:r>
              <w:rPr>
                <w:spacing w:val="9"/>
              </w:rPr>
              <w:t>综合项目贯穿，让学</w:t>
            </w:r>
            <w:r>
              <w:rPr>
                <w:spacing w:val="9"/>
              </w:rPr>
              <w:t>生在实践中整合所学</w:t>
            </w:r>
            <w:r>
              <w:rPr>
                <w:spacing w:val="9"/>
              </w:rPr>
              <w:t>知识，培养解决复杂</w:t>
            </w:r>
            <w:r>
              <w:rPr>
                <w:spacing w:val="9"/>
              </w:rPr>
              <w:t>问题的能力。线上线</w:t>
            </w:r>
            <w:r>
              <w:rPr>
                <w:spacing w:val="9"/>
              </w:rPr>
              <w:t>下混合：利用在线教</w:t>
            </w:r>
            <w:r>
              <w:rPr>
                <w:spacing w:val="9"/>
              </w:rPr>
              <w:t>学平台提供视频、文</w:t>
            </w:r>
            <w:r>
              <w:rPr>
                <w:spacing w:val="8"/>
              </w:rPr>
              <w:t>档等预习和复习资</w:t>
            </w:r>
          </w:p>
          <w:p>
            <w:pPr>
              <w:pStyle w:val="TableText"/>
              <w:ind w:left="112"/>
              <w:spacing w:line="215" w:lineRule="auto"/>
              <w:rPr/>
            </w:pPr>
            <w:r>
              <w:rPr>
                <w:spacing w:val="8"/>
              </w:rPr>
              <w:t>料，课堂时间重点用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right="32"/>
        <w:spacing w:before="78" w:line="241" w:lineRule="auto"/>
        <w:jc w:val="right"/>
        <w:rPr>
          <w:sz w:val="24"/>
          <w:szCs w:val="24"/>
        </w:rPr>
      </w:pPr>
      <w:r>
        <w:pict>
          <v:shape id="_x0000_s124" style="position:absolute;margin-left:1.94pt;margin-top:13.5219pt;mso-position-vertical-relative:text;mso-position-horizontal-relative:text;width:464.9pt;height:1pt;z-index:251719680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5"/>
        </w:rPr>
        <w:t>-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5"/>
        </w:rPr>
        <w:t>21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5"/>
        </w:rPr>
        <w:t>-</w:t>
      </w:r>
    </w:p>
    <w:p>
      <w:pPr>
        <w:spacing w:line="241" w:lineRule="auto"/>
        <w:sectPr>
          <w:pgSz w:w="11906" w:h="16839"/>
          <w:pgMar w:top="400" w:right="1265" w:bottom="40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126" style="position:absolute;margin-left:2.42pt;margin-top:17.6036pt;mso-position-vertical-relative:text;mso-position-horizontal-relative:text;width:464.9pt;height:1pt;z-index:251720704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128" style="position:absolute;margin-left:1.94pt;margin-top:14.216pt;mso-position-vertical-relative:text;mso-position-horizontal-relative:text;width:464.9pt;height:0.75pt;z-index:251721728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72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 w:firstLine="5"/>
              <w:spacing w:before="34" w:line="251" w:lineRule="auto"/>
              <w:rPr/>
            </w:pPr>
            <w:r>
              <w:rPr>
                <w:spacing w:val="8"/>
              </w:rPr>
              <w:t>于实操指导和讨论。</w:t>
            </w:r>
            <w:r>
              <w:rPr>
                <w:spacing w:val="9"/>
              </w:rPr>
              <w:t>教学资源与环境：需</w:t>
            </w:r>
            <w:r>
              <w:rPr>
                <w:spacing w:val="9"/>
              </w:rPr>
              <w:t>要配备性能较好的计</w:t>
            </w:r>
            <w:r>
              <w:rPr>
                <w:spacing w:val="9"/>
              </w:rPr>
              <w:t>算机机房，能够运行</w:t>
            </w:r>
            <w:r>
              <w:rPr>
                <w:spacing w:val="9"/>
              </w:rPr>
              <w:t>虚拟机或容器。预装</w:t>
            </w:r>
            <w:r>
              <w:rPr/>
              <w:t>Linux</w:t>
            </w:r>
            <w:r>
              <w:rPr>
                <w:spacing w:val="-32"/>
              </w:rPr>
              <w:t xml:space="preserve"> </w:t>
            </w:r>
            <w:r>
              <w:rPr>
                <w:spacing w:val="10"/>
              </w:rPr>
              <w:t>系统（如</w:t>
            </w:r>
          </w:p>
          <w:p>
            <w:pPr>
              <w:pStyle w:val="TableText"/>
              <w:ind w:left="110"/>
              <w:spacing w:line="226" w:lineRule="auto"/>
              <w:rPr/>
            </w:pPr>
            <w:r>
              <w:rPr/>
              <w:t>CentOS</w:t>
            </w:r>
            <w:r>
              <w:rPr>
                <w:spacing w:val="20"/>
              </w:rPr>
              <w:t>）、</w:t>
            </w:r>
            <w:r>
              <w:rPr/>
              <w:t>JDK</w:t>
            </w:r>
            <w:r>
              <w:rPr>
                <w:spacing w:val="20"/>
              </w:rPr>
              <w:t>、</w:t>
            </w:r>
          </w:p>
          <w:p>
            <w:pPr>
              <w:pStyle w:val="TableText"/>
              <w:ind w:left="123" w:right="36" w:hanging="16"/>
              <w:spacing w:before="27" w:line="252" w:lineRule="auto"/>
              <w:rPr/>
            </w:pPr>
            <w:r>
              <w:rPr>
                <w:spacing w:val="-7"/>
              </w:rPr>
              <w:t>Hadoop、Hive、Spark、</w:t>
            </w:r>
            <w:r>
              <w:rPr/>
              <w:t xml:space="preserve"> </w:t>
            </w:r>
            <w:r>
              <w:rPr/>
              <w:t>IDE</w:t>
            </w:r>
            <w:r>
              <w:rPr>
                <w:spacing w:val="5"/>
              </w:rPr>
              <w:t>、可视化工具等。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90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94" w:hanging="3"/>
              <w:spacing w:before="65" w:line="252" w:lineRule="auto"/>
              <w:rPr/>
            </w:pPr>
            <w:r>
              <w:rPr>
                <w:spacing w:val="7"/>
              </w:rPr>
              <w:t>成本核算与</w:t>
            </w:r>
            <w:r>
              <w:rPr>
                <w:spacing w:val="2"/>
              </w:rPr>
              <w:t>管理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4" w:line="251" w:lineRule="auto"/>
              <w:rPr/>
            </w:pPr>
            <w:r>
              <w:rPr>
                <w:spacing w:val="3"/>
              </w:rPr>
              <w:t>知识目标：理解成本会</w:t>
            </w:r>
            <w:r>
              <w:rPr>
                <w:spacing w:val="4"/>
              </w:rPr>
              <w:t>计的基本概念、对象和</w:t>
            </w:r>
            <w:r>
              <w:rPr>
                <w:spacing w:val="4"/>
              </w:rPr>
              <w:t>职能。掌握要素费用归</w:t>
            </w:r>
            <w:r>
              <w:rPr>
                <w:spacing w:val="8"/>
              </w:rPr>
              <w:t>集与分配的程序和方</w:t>
            </w:r>
            <w:r>
              <w:rPr/>
              <w:t>法。</w:t>
            </w:r>
          </w:p>
          <w:p>
            <w:pPr>
              <w:pStyle w:val="TableText"/>
              <w:ind w:left="111" w:right="93" w:firstLine="5"/>
              <w:spacing w:before="4" w:line="251" w:lineRule="auto"/>
              <w:rPr/>
            </w:pPr>
            <w:r>
              <w:rPr>
                <w:spacing w:val="5"/>
              </w:rPr>
              <w:t>掌握品种法、分批法、</w:t>
            </w:r>
            <w:r>
              <w:rPr>
                <w:spacing w:val="8"/>
              </w:rPr>
              <w:t>分步法等基本成本计</w:t>
            </w:r>
            <w:r>
              <w:rPr>
                <w:spacing w:val="4"/>
              </w:rPr>
              <w:t>算方法。理解成本性态</w:t>
            </w:r>
            <w:r>
              <w:rPr>
                <w:spacing w:val="8"/>
              </w:rPr>
              <w:t>分析和变动成本法的</w:t>
            </w:r>
            <w:r>
              <w:rPr>
                <w:spacing w:val="8"/>
              </w:rPr>
              <w:t>原理。掌握本量利分</w:t>
            </w:r>
            <w:r>
              <w:rPr>
                <w:spacing w:val="4"/>
              </w:rPr>
              <w:t>析、成本控制与考核的</w:t>
            </w:r>
            <w:r>
              <w:rPr>
                <w:spacing w:val="5"/>
              </w:rPr>
              <w:t>基本知识。</w:t>
            </w:r>
          </w:p>
          <w:p>
            <w:pPr>
              <w:pStyle w:val="TableText"/>
              <w:ind w:left="110" w:right="93" w:firstLine="8"/>
              <w:spacing w:before="4" w:line="251" w:lineRule="auto"/>
              <w:rPr/>
            </w:pPr>
            <w:r>
              <w:rPr>
                <w:spacing w:val="3"/>
              </w:rPr>
              <w:t>能力目标：能正确归集</w:t>
            </w:r>
            <w:r>
              <w:rPr>
                <w:spacing w:val="5"/>
              </w:rPr>
              <w:t>和分配各项要素费用、</w:t>
            </w:r>
            <w:r>
              <w:rPr>
                <w:spacing w:val="9"/>
              </w:rPr>
              <w:t>辅助生产费用和制造</w:t>
            </w:r>
            <w:r>
              <w:rPr>
                <w:spacing w:val="4"/>
              </w:rPr>
              <w:t>费用。能根据企业生产</w:t>
            </w:r>
            <w:r>
              <w:rPr>
                <w:spacing w:val="9"/>
              </w:rPr>
              <w:t>特点选择合适的成本</w:t>
            </w:r>
            <w:r>
              <w:rPr>
                <w:spacing w:val="4"/>
              </w:rPr>
              <w:t>计算方法，并熟练完成</w:t>
            </w:r>
            <w:r>
              <w:rPr>
                <w:spacing w:val="4"/>
              </w:rPr>
              <w:t>成本计算全过程。能编</w:t>
            </w:r>
            <w:r>
              <w:rPr>
                <w:spacing w:val="4"/>
              </w:rPr>
              <w:t>制成本报表，并进行简</w:t>
            </w:r>
            <w:r>
              <w:rPr>
                <w:spacing w:val="4"/>
              </w:rPr>
              <w:t>单的成本分析。能运用</w:t>
            </w:r>
            <w:r>
              <w:rPr>
                <w:spacing w:val="9"/>
              </w:rPr>
              <w:t>本量利模型进行保本</w:t>
            </w:r>
            <w:r>
              <w:rPr>
                <w:spacing w:val="4"/>
              </w:rPr>
              <w:t>点、目标利润等基本决</w:t>
            </w:r>
            <w:r>
              <w:rPr>
                <w:spacing w:val="4"/>
              </w:rPr>
              <w:t>策分析。能初步参与企</w:t>
            </w:r>
            <w:r>
              <w:rPr>
                <w:spacing w:val="9"/>
              </w:rPr>
              <w:t>业成本预算和成本控</w:t>
            </w:r>
            <w:r>
              <w:rPr>
                <w:spacing w:val="5"/>
              </w:rPr>
              <w:t>制工作。</w:t>
            </w:r>
          </w:p>
          <w:p>
            <w:pPr>
              <w:pStyle w:val="TableText"/>
              <w:ind w:left="113" w:right="106"/>
              <w:spacing w:line="251" w:lineRule="auto"/>
              <w:rPr/>
            </w:pPr>
            <w:r>
              <w:rPr>
                <w:spacing w:val="4"/>
              </w:rPr>
              <w:t>素质目标：树立成本效</w:t>
            </w:r>
            <w:r>
              <w:rPr>
                <w:spacing w:val="7"/>
              </w:rPr>
              <w:t>益观念和节约意识。</w:t>
            </w:r>
          </w:p>
          <w:p>
            <w:pPr>
              <w:pStyle w:val="TableText"/>
              <w:ind w:left="110" w:right="93" w:firstLine="1"/>
              <w:spacing w:line="244" w:lineRule="auto"/>
              <w:rPr/>
            </w:pPr>
            <w:r>
              <w:rPr>
                <w:spacing w:val="4"/>
              </w:rPr>
              <w:t>培养严谨细致、一丝不</w:t>
            </w:r>
            <w:r>
              <w:rPr>
                <w:spacing w:val="4"/>
              </w:rPr>
              <w:t>苟的工作作风。培养数</w:t>
            </w:r>
            <w:r>
              <w:rPr>
                <w:spacing w:val="9"/>
              </w:rPr>
              <w:t>据敏感性和分析判断</w:t>
            </w:r>
            <w:r>
              <w:rPr>
                <w:spacing w:val="4"/>
              </w:rPr>
              <w:t>能力。具备良好的团队</w:t>
            </w:r>
            <w:r>
              <w:rPr>
                <w:spacing w:val="5"/>
              </w:rPr>
              <w:t>协作精神和沟通能力。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40" w:line="251" w:lineRule="auto"/>
              <w:rPr/>
            </w:pPr>
            <w:r>
              <w:rPr>
                <w:spacing w:val="9"/>
              </w:rPr>
              <w:t>课程教学内容：成本</w:t>
            </w:r>
            <w:r>
              <w:rPr>
                <w:spacing w:val="9"/>
              </w:rPr>
              <w:t>会计基础理论；成本</w:t>
            </w:r>
            <w:r>
              <w:rPr>
                <w:spacing w:val="9"/>
              </w:rPr>
              <w:t>概念、分类、对象、</w:t>
            </w:r>
            <w:r>
              <w:rPr>
                <w:spacing w:val="9"/>
              </w:rPr>
              <w:t>职能。成本核算基本</w:t>
            </w:r>
            <w:r>
              <w:rPr>
                <w:spacing w:val="9"/>
              </w:rPr>
              <w:t>程序；要素费用的归</w:t>
            </w:r>
            <w:r>
              <w:rPr>
                <w:spacing w:val="9"/>
              </w:rPr>
              <w:t>集与分配、辅助生产</w:t>
            </w:r>
            <w:r>
              <w:rPr>
                <w:spacing w:val="9"/>
              </w:rPr>
              <w:t>费用的分配、制造费</w:t>
            </w:r>
            <w:r>
              <w:rPr>
                <w:spacing w:val="9"/>
              </w:rPr>
              <w:t>用的分配、生产损失</w:t>
            </w:r>
            <w:r>
              <w:rPr>
                <w:spacing w:val="9"/>
              </w:rPr>
              <w:t>核算；产品成本计算</w:t>
            </w:r>
            <w:r>
              <w:rPr>
                <w:spacing w:val="9"/>
              </w:rPr>
              <w:t>方法：品种法、分批</w:t>
            </w:r>
            <w:r>
              <w:rPr>
                <w:spacing w:val="9"/>
              </w:rPr>
              <w:t>法、分步法（逐步结</w:t>
            </w:r>
            <w:r>
              <w:rPr>
                <w:spacing w:val="9"/>
              </w:rPr>
              <w:t>转和平行结转）的实</w:t>
            </w:r>
            <w:r>
              <w:rPr>
                <w:spacing w:val="9"/>
              </w:rPr>
              <w:t>务操作。成本报表与</w:t>
            </w:r>
            <w:r>
              <w:rPr>
                <w:spacing w:val="9"/>
              </w:rPr>
              <w:t>成本分析，产品生产</w:t>
            </w:r>
            <w:r>
              <w:rPr>
                <w:spacing w:val="9"/>
              </w:rPr>
              <w:t>成本表、主要产品单</w:t>
            </w:r>
            <w:r>
              <w:rPr>
                <w:spacing w:val="9"/>
              </w:rPr>
              <w:t>位成本表的编制与分</w:t>
            </w:r>
            <w:r>
              <w:rPr>
                <w:spacing w:val="9"/>
              </w:rPr>
              <w:t>析。成本管理与控制</w:t>
            </w:r>
            <w:r>
              <w:rPr>
                <w:spacing w:val="9"/>
              </w:rPr>
              <w:t>成本性态、变动成本</w:t>
            </w:r>
            <w:r>
              <w:rPr>
                <w:spacing w:val="9"/>
              </w:rPr>
              <w:t>法、本量利分析、成</w:t>
            </w:r>
            <w:r>
              <w:rPr>
                <w:spacing w:val="6"/>
              </w:rPr>
              <w:t>本控制方法。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9"/>
              </w:rPr>
              <w:t>课程教育要求：教学</w:t>
            </w:r>
          </w:p>
          <w:p>
            <w:pPr>
              <w:pStyle w:val="TableText"/>
              <w:ind w:left="111" w:right="36" w:firstLine="1"/>
              <w:spacing w:before="24" w:line="252" w:lineRule="auto"/>
              <w:jc w:val="both"/>
              <w:rPr/>
            </w:pPr>
            <w:r>
              <w:rPr>
                <w:spacing w:val="-3"/>
              </w:rPr>
              <w:t>方法：采用理论讲授、</w:t>
            </w:r>
            <w:r>
              <w:rPr>
                <w:spacing w:val="-3"/>
              </w:rPr>
              <w:t>案例教学、小组讨论、</w:t>
            </w:r>
            <w:r>
              <w:rPr>
                <w:spacing w:val="9"/>
              </w:rPr>
              <w:t>模拟实训相结合的方</w:t>
            </w:r>
            <w:r>
              <w:rPr>
                <w:spacing w:val="9"/>
              </w:rPr>
              <w:t>式。重点通过大量实</w:t>
            </w:r>
            <w:r>
              <w:rPr>
                <w:spacing w:val="9"/>
              </w:rPr>
              <w:t>训操作，让学生“在</w:t>
            </w:r>
            <w:r>
              <w:rPr>
                <w:spacing w:val="6"/>
              </w:rPr>
              <w:t>做中学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24" w:line="252" w:lineRule="auto"/>
              <w:rPr/>
            </w:pPr>
            <w:r>
              <w:rPr>
                <w:spacing w:val="8"/>
              </w:rPr>
              <w:t>技能考核项目：1.给</w:t>
            </w:r>
            <w:r>
              <w:rPr>
                <w:spacing w:val="9"/>
              </w:rPr>
              <w:t>定一家模拟企业的生</w:t>
            </w:r>
            <w:r>
              <w:rPr>
                <w:spacing w:val="9"/>
              </w:rPr>
              <w:t>产资料，要求学生独</w:t>
            </w:r>
            <w:r>
              <w:rPr>
                <w:spacing w:val="9"/>
              </w:rPr>
              <w:t>立完成一套完整的成</w:t>
            </w:r>
            <w:r>
              <w:rPr>
                <w:spacing w:val="9"/>
              </w:rPr>
              <w:t>本核算流程（从费用</w:t>
            </w:r>
            <w:r>
              <w:rPr>
                <w:spacing w:val="9"/>
              </w:rPr>
              <w:t>归分配到成本计算、</w:t>
            </w:r>
            <w:r>
              <w:rPr>
                <w:spacing w:val="8"/>
              </w:rPr>
              <w:t>报表编制）。2.成本</w:t>
            </w:r>
            <w:r>
              <w:rPr>
                <w:spacing w:val="9"/>
              </w:rPr>
              <w:t>计算应用：针对特定</w:t>
            </w:r>
            <w:r>
              <w:rPr>
                <w:spacing w:val="9"/>
              </w:rPr>
              <w:t>生产类型（如批量生</w:t>
            </w:r>
            <w:r>
              <w:rPr>
                <w:spacing w:val="8"/>
              </w:rPr>
              <w:t>产、多步骤生产</w:t>
            </w:r>
            <w:r>
              <w:rPr>
                <w:spacing w:val="12"/>
              </w:rPr>
              <w:t>），</w:t>
            </w:r>
            <w:r>
              <w:rPr>
                <w:spacing w:val="9"/>
              </w:rPr>
              <w:t>运用相应方法（分批</w:t>
            </w:r>
            <w:r>
              <w:rPr>
                <w:spacing w:val="9"/>
              </w:rPr>
              <w:t>法或分步法）计算产</w:t>
            </w:r>
            <w:r>
              <w:rPr>
                <w:spacing w:val="8"/>
              </w:rPr>
              <w:t>品成本。3.本量利分</w:t>
            </w:r>
            <w:r>
              <w:rPr>
                <w:spacing w:val="9"/>
              </w:rPr>
              <w:t>析报告：给定一组数</w:t>
            </w:r>
            <w:r>
              <w:rPr>
                <w:spacing w:val="9"/>
              </w:rPr>
              <w:t>据，要求学生计算保</w:t>
            </w:r>
            <w:r>
              <w:rPr>
                <w:spacing w:val="9"/>
              </w:rPr>
              <w:t>本点、保利点，并撰</w:t>
            </w:r>
            <w:r>
              <w:rPr>
                <w:spacing w:val="7"/>
              </w:rPr>
              <w:t>写简要分析报告。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34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369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5"/>
              </w:rPr>
              <w:t>税法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6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0" w:right="93" w:firstLine="3"/>
              <w:spacing w:before="22" w:line="243" w:lineRule="auto"/>
              <w:rPr/>
            </w:pPr>
            <w:r>
              <w:rPr>
                <w:spacing w:val="5"/>
              </w:rPr>
              <w:t>理解税收的基本原理、</w:t>
            </w:r>
            <w:r>
              <w:rPr>
                <w:spacing w:val="5"/>
              </w:rPr>
              <w:t>税制要素和税收分类。</w:t>
            </w:r>
            <w:r>
              <w:rPr>
                <w:spacing w:val="9"/>
              </w:rPr>
              <w:t>掌握我国现行税制体</w:t>
            </w:r>
            <w:r>
              <w:rPr>
                <w:spacing w:val="4"/>
              </w:rPr>
              <w:t>系，特别是流转税（增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7" w:line="244" w:lineRule="auto"/>
              <w:rPr/>
            </w:pPr>
            <w:r>
              <w:rPr>
                <w:spacing w:val="9"/>
              </w:rPr>
              <w:t>课程教学内容：税法</w:t>
            </w:r>
            <w:r>
              <w:rPr>
                <w:spacing w:val="8"/>
              </w:rPr>
              <w:t>总论，税收概念、税</w:t>
            </w:r>
            <w:r>
              <w:rPr>
                <w:spacing w:val="8"/>
              </w:rPr>
              <w:t>制要素、税法体系。</w:t>
            </w:r>
            <w:r>
              <w:rPr>
                <w:spacing w:val="8"/>
              </w:rPr>
              <w:t>流转税法律制度：增</w:t>
            </w:r>
            <w:r>
              <w:rPr>
                <w:spacing w:val="8"/>
              </w:rPr>
              <w:t>值税、消费税的纳税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35" w:firstLine="3"/>
              <w:spacing w:before="23" w:line="243" w:lineRule="auto"/>
              <w:rPr/>
            </w:pPr>
            <w:r>
              <w:rPr>
                <w:spacing w:val="7"/>
              </w:rPr>
              <w:t>分税种计算与申报：</w:t>
            </w:r>
            <w:r>
              <w:rPr>
                <w:spacing w:val="9"/>
              </w:rPr>
              <w:t>给定企业一系列经济</w:t>
            </w:r>
            <w:r>
              <w:rPr>
                <w:spacing w:val="9"/>
              </w:rPr>
              <w:t>业务，要求学生计算</w:t>
            </w:r>
            <w:r>
              <w:rPr>
                <w:spacing w:val="-2"/>
              </w:rPr>
              <w:t>应纳增值税、消费税、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36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45"/>
        <w:spacing w:before="78" w:line="241" w:lineRule="auto"/>
        <w:rPr>
          <w:sz w:val="24"/>
          <w:szCs w:val="24"/>
        </w:rPr>
      </w:pPr>
      <w:r>
        <w:pict>
          <v:shape id="_x0000_s130" style="position:absolute;margin-left:1.94pt;margin-top:13.528pt;mso-position-vertical-relative:text;mso-position-horizontal-relative:text;width:464.9pt;height:1pt;z-index:251722752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5"/>
        </w:rPr>
        <w:t>-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5"/>
        </w:rPr>
        <w:t>22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5"/>
        </w:rPr>
        <w:t>-</w:t>
      </w:r>
    </w:p>
    <w:p>
      <w:pPr>
        <w:spacing w:line="241" w:lineRule="auto"/>
        <w:sectPr>
          <w:pgSz w:w="11906" w:h="16839"/>
          <w:pgMar w:top="400" w:right="1265" w:bottom="40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132" style="position:absolute;margin-left:2.42pt;margin-top:17.6036pt;mso-position-vertical-relative:text;mso-position-horizontal-relative:text;width:464.9pt;height:1pt;z-index:251723776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134" style="position:absolute;margin-left:1.94pt;margin-top:14.216pt;mso-position-vertical-relative:text;mso-position-horizontal-relative:text;width:464.9pt;height:0.75pt;z-index:251724800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3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/>
              <w:spacing w:before="35" w:line="251" w:lineRule="auto"/>
              <w:rPr/>
            </w:pPr>
            <w:r>
              <w:rPr>
                <w:spacing w:val="4"/>
              </w:rPr>
              <w:t>值税、消费税）和所得</w:t>
            </w:r>
            <w:r>
              <w:rPr>
                <w:spacing w:val="4"/>
              </w:rPr>
              <w:t>税（企业所得税、个人</w:t>
            </w:r>
            <w:r>
              <w:rPr>
                <w:spacing w:val="5"/>
              </w:rPr>
              <w:t>所得税）的基本法规。</w:t>
            </w:r>
            <w:r>
              <w:rPr>
                <w:spacing w:val="4"/>
              </w:rPr>
              <w:t>熟悉其他主要税种（如</w:t>
            </w:r>
            <w:r>
              <w:rPr>
                <w:spacing w:val="4"/>
              </w:rPr>
              <w:t>城市维护建设税、印花</w:t>
            </w:r>
            <w:r>
              <w:rPr>
                <w:spacing w:val="4"/>
              </w:rPr>
              <w:t>税、房产税等）的基本</w:t>
            </w:r>
            <w:r>
              <w:rPr>
                <w:spacing w:val="4"/>
              </w:rPr>
              <w:t>规定。解税收征收管理</w:t>
            </w:r>
            <w:r>
              <w:rPr>
                <w:spacing w:val="6"/>
              </w:rPr>
              <w:t>法律制度。</w:t>
            </w:r>
          </w:p>
          <w:p>
            <w:pPr>
              <w:pStyle w:val="TableText"/>
              <w:ind w:left="110" w:right="106" w:firstLine="8"/>
              <w:spacing w:before="4" w:line="251" w:lineRule="auto"/>
              <w:rPr/>
            </w:pPr>
            <w:r>
              <w:rPr>
                <w:spacing w:val="3"/>
              </w:rPr>
              <w:t>能力目标：能准确判断</w:t>
            </w:r>
            <w:r>
              <w:rPr>
                <w:spacing w:val="9"/>
              </w:rPr>
              <w:t>各类经济业务应缴纳</w:t>
            </w:r>
            <w:r>
              <w:rPr>
                <w:spacing w:val="4"/>
              </w:rPr>
              <w:t>的税种。能根据税收法</w:t>
            </w:r>
            <w:r>
              <w:rPr>
                <w:spacing w:val="4"/>
              </w:rPr>
              <w:t>规，正确计算企业应纳</w:t>
            </w:r>
            <w:r>
              <w:rPr>
                <w:spacing w:val="4"/>
              </w:rPr>
              <w:t>税额。能填制主要税种</w:t>
            </w:r>
            <w:r>
              <w:rPr>
                <w:spacing w:val="4"/>
              </w:rPr>
              <w:t>的纳税申报表。能进行</w:t>
            </w:r>
            <w:r>
              <w:rPr>
                <w:spacing w:val="4"/>
              </w:rPr>
              <w:t>简单的税收筹划，合理</w:t>
            </w:r>
            <w:r>
              <w:rPr>
                <w:spacing w:val="4"/>
              </w:rPr>
              <w:t>降低企业税负。能初步</w:t>
            </w:r>
            <w:r>
              <w:rPr>
                <w:spacing w:val="4"/>
              </w:rPr>
              <w:t>处理税务登记、发票管</w:t>
            </w:r>
            <w:r>
              <w:rPr>
                <w:spacing w:val="7"/>
              </w:rPr>
              <w:t>理等日常涉税事务。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0" w:right="93"/>
              <w:spacing w:before="23" w:line="247" w:lineRule="auto"/>
              <w:rPr/>
            </w:pPr>
            <w:r>
              <w:rPr>
                <w:spacing w:val="4"/>
              </w:rPr>
              <w:t>树立依法纳税、诚信守</w:t>
            </w:r>
            <w:r>
              <w:rPr>
                <w:spacing w:val="4"/>
              </w:rPr>
              <w:t>法的公民意识。培养严</w:t>
            </w:r>
            <w:r>
              <w:rPr>
                <w:spacing w:val="5"/>
              </w:rPr>
              <w:t>谨、负责的职业态度，</w:t>
            </w:r>
            <w:r>
              <w:rPr>
                <w:spacing w:val="4"/>
              </w:rPr>
              <w:t>规避税务风险。具备持</w:t>
            </w:r>
            <w:r>
              <w:rPr>
                <w:spacing w:val="9"/>
              </w:rPr>
              <w:t>续关注税收政策变化</w:t>
            </w:r>
            <w:r>
              <w:rPr>
                <w:spacing w:val="4"/>
              </w:rPr>
              <w:t>的学习能力。培养沟通</w:t>
            </w:r>
            <w:r>
              <w:rPr>
                <w:spacing w:val="4"/>
              </w:rPr>
              <w:t>能力，能与企业内外相</w:t>
            </w:r>
            <w:r>
              <w:rPr>
                <w:spacing w:val="5"/>
              </w:rPr>
              <w:t>关部门进行涉税沟通。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36" w:firstLine="3"/>
              <w:spacing w:before="39" w:line="251" w:lineRule="auto"/>
              <w:rPr/>
            </w:pPr>
            <w:r>
              <w:rPr>
                <w:spacing w:val="-4"/>
              </w:rPr>
              <w:t>人、征税范围、税率、</w:t>
            </w:r>
            <w:r>
              <w:rPr>
                <w:spacing w:val="9"/>
              </w:rPr>
              <w:t>应纳税额计算、征收</w:t>
            </w:r>
            <w:r>
              <w:rPr>
                <w:spacing w:val="9"/>
              </w:rPr>
              <w:t>管理。所得税法律制</w:t>
            </w:r>
            <w:r>
              <w:rPr>
                <w:spacing w:val="9"/>
              </w:rPr>
              <w:t>度：企业所得税、个</w:t>
            </w:r>
            <w:r>
              <w:rPr>
                <w:spacing w:val="10"/>
              </w:rPr>
              <w:t>人所得税的纳税人、</w:t>
            </w:r>
            <w:r>
              <w:rPr>
                <w:spacing w:val="9"/>
              </w:rPr>
              <w:t>税率、应纳税所得额</w:t>
            </w:r>
            <w:r>
              <w:rPr>
                <w:spacing w:val="4"/>
              </w:rPr>
              <w:t>确定、税收优惠、</w:t>
            </w:r>
            <w:r>
              <w:rPr>
                <w:spacing w:val="-55"/>
              </w:rPr>
              <w:t xml:space="preserve"> </w:t>
            </w:r>
            <w:r>
              <w:rPr>
                <w:spacing w:val="4"/>
              </w:rPr>
              <w:t>申</w:t>
            </w:r>
            <w:r>
              <w:rPr>
                <w:spacing w:val="9"/>
              </w:rPr>
              <w:t>报缴纳。财产行为税</w:t>
            </w:r>
            <w:r>
              <w:rPr>
                <w:spacing w:val="9"/>
              </w:rPr>
              <w:t>等其他税种：城市维</w:t>
            </w:r>
            <w:r>
              <w:rPr>
                <w:spacing w:val="9"/>
              </w:rPr>
              <w:t>护建设税、教育费附</w:t>
            </w:r>
            <w:r>
              <w:rPr>
                <w:spacing w:val="-3"/>
              </w:rPr>
              <w:t>加、印花税、房产税、</w:t>
            </w:r>
            <w:r>
              <w:rPr>
                <w:spacing w:val="11"/>
              </w:rPr>
              <w:t>城镇土地使用税等。</w:t>
            </w:r>
            <w:r>
              <w:rPr>
                <w:spacing w:val="9"/>
              </w:rPr>
              <w:t>税收征收管理法：税</w:t>
            </w:r>
            <w:r>
              <w:rPr>
                <w:spacing w:val="10"/>
              </w:rPr>
              <w:t>务管理、税款征收、</w:t>
            </w:r>
            <w:r>
              <w:rPr>
                <w:spacing w:val="-3"/>
              </w:rPr>
              <w:t>税务检查、法律责任。</w:t>
            </w:r>
            <w:r>
              <w:rPr>
                <w:spacing w:val="7"/>
              </w:rPr>
              <w:t>课程教育要求：</w:t>
            </w:r>
          </w:p>
          <w:p>
            <w:pPr>
              <w:pStyle w:val="TableText"/>
              <w:ind w:left="111" w:right="126" w:firstLine="24"/>
              <w:spacing w:before="1" w:line="251" w:lineRule="auto"/>
              <w:rPr/>
            </w:pPr>
            <w:r>
              <w:rPr>
                <w:spacing w:val="6"/>
              </w:rPr>
              <w:t>以案例教学法为主，</w:t>
            </w:r>
            <w:r>
              <w:rPr>
                <w:spacing w:val="9"/>
              </w:rPr>
              <w:t>结合最新税收政策法</w:t>
            </w:r>
            <w:r>
              <w:rPr>
                <w:spacing w:val="9"/>
              </w:rPr>
              <w:t>规进行讲解。大量进</w:t>
            </w:r>
            <w:r>
              <w:rPr>
                <w:spacing w:val="9"/>
              </w:rPr>
              <w:t>行应纳税额计算和纳</w:t>
            </w:r>
            <w:r>
              <w:rPr>
                <w:spacing w:val="8"/>
              </w:rPr>
              <w:t>税申报表填制的练</w:t>
            </w:r>
          </w:p>
          <w:p>
            <w:pPr>
              <w:pStyle w:val="TableText"/>
              <w:ind w:left="111" w:right="126" w:firstLine="14"/>
              <w:spacing w:before="1" w:line="252" w:lineRule="auto"/>
              <w:rPr/>
            </w:pPr>
            <w:r>
              <w:rPr>
                <w:spacing w:val="7"/>
              </w:rPr>
              <w:t>习。需要提供最新的</w:t>
            </w:r>
            <w:r>
              <w:rPr>
                <w:spacing w:val="9"/>
              </w:rPr>
              <w:t>税收法规文件、纳税</w:t>
            </w:r>
            <w:r>
              <w:rPr>
                <w:spacing w:val="9"/>
              </w:rPr>
              <w:t>申报表样表、税务模</w:t>
            </w:r>
            <w:r>
              <w:rPr>
                <w:spacing w:val="6"/>
              </w:rPr>
              <w:t>拟实训软件。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 w:firstLine="2"/>
              <w:spacing w:before="32" w:line="251" w:lineRule="auto"/>
              <w:rPr/>
            </w:pPr>
            <w:r>
              <w:rPr>
                <w:spacing w:val="8"/>
              </w:rPr>
              <w:t>企业所得税等，并填</w:t>
            </w:r>
            <w:r>
              <w:rPr>
                <w:spacing w:val="8"/>
              </w:rPr>
              <w:t>制相应的纳税申报</w:t>
            </w:r>
          </w:p>
          <w:p>
            <w:pPr>
              <w:pStyle w:val="TableText"/>
              <w:ind w:left="113"/>
              <w:spacing w:line="229" w:lineRule="auto"/>
              <w:rPr/>
            </w:pPr>
            <w:r>
              <w:rPr/>
              <w:t>表。</w:t>
            </w:r>
          </w:p>
          <w:p>
            <w:pPr>
              <w:pStyle w:val="TableText"/>
              <w:ind w:left="116" w:right="187"/>
              <w:spacing w:before="26" w:line="250" w:lineRule="auto"/>
              <w:rPr/>
            </w:pPr>
            <w:r>
              <w:rPr>
                <w:spacing w:val="2"/>
              </w:rPr>
              <w:t>综合涉税业务处理：</w:t>
            </w:r>
            <w:r>
              <w:rPr>
                <w:spacing w:val="8"/>
              </w:rPr>
              <w:t>设计一个综合性案</w:t>
            </w:r>
          </w:p>
          <w:p>
            <w:pPr>
              <w:pStyle w:val="TableText"/>
              <w:ind w:left="113" w:right="135"/>
              <w:spacing w:before="2" w:line="251" w:lineRule="auto"/>
              <w:rPr/>
            </w:pPr>
            <w:r>
              <w:rPr>
                <w:spacing w:val="8"/>
              </w:rPr>
              <w:t>例，涵盖多个税种，</w:t>
            </w:r>
            <w:r>
              <w:rPr>
                <w:spacing w:val="8"/>
              </w:rPr>
              <w:t>考核学生综合判断和</w:t>
            </w:r>
            <w:r>
              <w:rPr>
                <w:spacing w:val="5"/>
              </w:rPr>
              <w:t>计算能力。</w:t>
            </w:r>
          </w:p>
          <w:p>
            <w:pPr>
              <w:pStyle w:val="TableText"/>
              <w:ind w:left="113" w:right="187"/>
              <w:spacing w:line="251" w:lineRule="auto"/>
              <w:rPr/>
            </w:pPr>
            <w:r>
              <w:rPr>
                <w:spacing w:val="3"/>
              </w:rPr>
              <w:t>税收政策应用分析：</w:t>
            </w:r>
            <w:r>
              <w:rPr>
                <w:spacing w:val="8"/>
              </w:rPr>
              <w:t>针对某项税收新政</w:t>
            </w:r>
          </w:p>
          <w:p>
            <w:pPr>
              <w:pStyle w:val="TableText"/>
              <w:ind w:left="121" w:right="135" w:hanging="6"/>
              <w:spacing w:before="1" w:line="251" w:lineRule="auto"/>
              <w:rPr/>
            </w:pPr>
            <w:r>
              <w:rPr>
                <w:spacing w:val="8"/>
              </w:rPr>
              <w:t>策，分析其对企业税</w:t>
            </w:r>
            <w:r>
              <w:rPr>
                <w:spacing w:val="4"/>
              </w:rPr>
              <w:t>负的影响。</w:t>
            </w:r>
          </w:p>
          <w:p>
            <w:pPr>
              <w:pStyle w:val="TableText"/>
              <w:ind w:left="114" w:right="106" w:hanging="1"/>
              <w:spacing w:before="270" w:line="253" w:lineRule="auto"/>
              <w:jc w:val="both"/>
              <w:rPr/>
            </w:pPr>
            <w:r>
              <w:rPr>
                <w:spacing w:val="6"/>
              </w:rPr>
              <w:t>平时测验：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考察对重</w:t>
            </w:r>
            <w:r>
              <w:rPr>
                <w:spacing w:val="8"/>
              </w:rPr>
              <w:t>要税种法规条款的记</w:t>
            </w:r>
            <w:r>
              <w:rPr>
                <w:spacing w:val="5"/>
              </w:rPr>
              <w:t>忆和理解。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26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7" w:lineRule="auto"/>
              <w:rPr/>
            </w:pPr>
            <w:r>
              <w:rPr>
                <w:spacing w:val="7"/>
              </w:rPr>
              <w:t>财务会计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5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0" w:right="38" w:firstLine="6"/>
              <w:spacing w:before="20" w:line="252" w:lineRule="auto"/>
              <w:rPr/>
            </w:pPr>
            <w:r>
              <w:rPr>
                <w:spacing w:val="10"/>
              </w:rPr>
              <w:t>掌握会计的基本假设、</w:t>
            </w:r>
            <w:r>
              <w:rPr>
                <w:spacing w:val="4"/>
              </w:rPr>
              <w:t>基础、原则和信息质量</w:t>
            </w:r>
            <w:r>
              <w:rPr>
                <w:spacing w:val="4"/>
              </w:rPr>
              <w:t>要求。掌握会计要素的</w:t>
            </w:r>
            <w:r>
              <w:rPr>
                <w:spacing w:val="9"/>
              </w:rPr>
              <w:t>确认、计量和记录方</w:t>
            </w:r>
            <w:r>
              <w:rPr/>
              <w:t xml:space="preserve"> </w:t>
            </w:r>
            <w:r>
              <w:rPr>
                <w:spacing w:val="4"/>
              </w:rPr>
              <w:t>法。掌握企业主要经济</w:t>
            </w:r>
            <w:r>
              <w:rPr>
                <w:spacing w:val="-8"/>
              </w:rPr>
              <w:t>业务（资金筹集、供应、</w:t>
            </w:r>
            <w:r>
              <w:rPr>
                <w:spacing w:val="4"/>
              </w:rPr>
              <w:t>生产、销售、投资、利</w:t>
            </w:r>
            <w:r>
              <w:rPr>
                <w:spacing w:val="4"/>
              </w:rPr>
              <w:t>润形成与分配）的账务</w:t>
            </w:r>
            <w:r>
              <w:rPr>
                <w:spacing w:val="9"/>
              </w:rPr>
              <w:t>处理。掌握资产负债</w:t>
            </w:r>
            <w:r>
              <w:rPr/>
              <w:t xml:space="preserve"> </w:t>
            </w:r>
            <w:r>
              <w:rPr>
                <w:spacing w:val="4"/>
              </w:rPr>
              <w:t>表、利润表、现金流量</w:t>
            </w:r>
            <w:r>
              <w:rPr>
                <w:spacing w:val="9"/>
              </w:rPr>
              <w:t>表等主要财务报表的</w:t>
            </w:r>
            <w:r>
              <w:rPr/>
              <w:t xml:space="preserve"> </w:t>
            </w:r>
            <w:r>
              <w:rPr>
                <w:spacing w:val="7"/>
              </w:rPr>
              <w:t>编制原理和方法。</w:t>
            </w:r>
          </w:p>
          <w:p>
            <w:pPr>
              <w:pStyle w:val="TableText"/>
              <w:ind w:left="119"/>
              <w:spacing w:before="269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0" w:right="93" w:firstLine="8"/>
              <w:spacing w:before="22" w:line="246" w:lineRule="auto"/>
              <w:rPr/>
            </w:pPr>
            <w:r>
              <w:rPr>
                <w:spacing w:val="8"/>
              </w:rPr>
              <w:t>能熟练运用借贷记账</w:t>
            </w:r>
            <w:r>
              <w:rPr>
                <w:spacing w:val="9"/>
              </w:rPr>
              <w:t>法对企业各类经济业</w:t>
            </w:r>
            <w:r>
              <w:rPr>
                <w:spacing w:val="5"/>
              </w:rPr>
              <w:t>务进行会计分录处理。</w:t>
            </w:r>
            <w:r>
              <w:rPr>
                <w:spacing w:val="4"/>
              </w:rPr>
              <w:t>能登记总账、明细账等</w:t>
            </w:r>
            <w:r>
              <w:rPr>
                <w:spacing w:val="4"/>
              </w:rPr>
              <w:t>会计账簿，并进行对账</w:t>
            </w:r>
            <w:r>
              <w:rPr>
                <w:spacing w:val="4"/>
              </w:rPr>
              <w:t>和结账。能独立编制资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4" w:line="228" w:lineRule="auto"/>
              <w:rPr/>
            </w:pPr>
            <w:r>
              <w:rPr>
                <w:spacing w:val="8"/>
              </w:rPr>
              <w:t>课程教学内容</w:t>
            </w:r>
          </w:p>
          <w:p>
            <w:pPr>
              <w:pStyle w:val="TableText"/>
              <w:ind w:left="111" w:right="107" w:firstLine="16"/>
              <w:spacing w:before="18" w:line="250" w:lineRule="auto"/>
              <w:rPr/>
            </w:pPr>
            <w:r>
              <w:rPr>
                <w:spacing w:val="6"/>
              </w:rPr>
              <w:t>1.财务会计基础：会</w:t>
            </w:r>
            <w:r>
              <w:rPr>
                <w:spacing w:val="9"/>
              </w:rPr>
              <w:t>计概念框架、会计科</w:t>
            </w:r>
            <w:r>
              <w:rPr>
                <w:spacing w:val="9"/>
              </w:rPr>
              <w:t>目与账户、借贷记账</w:t>
            </w:r>
            <w:r>
              <w:rPr>
                <w:spacing w:val="9"/>
              </w:rPr>
              <w:t>法。资产、负债、所</w:t>
            </w:r>
            <w:r>
              <w:rPr>
                <w:spacing w:val="9"/>
              </w:rPr>
              <w:t>有者权益的核算，货</w:t>
            </w:r>
            <w:r>
              <w:rPr>
                <w:spacing w:val="10"/>
              </w:rPr>
              <w:t>币资金、应收款项、</w:t>
            </w:r>
            <w:r>
              <w:rPr>
                <w:spacing w:val="9"/>
              </w:rPr>
              <w:t>存货、固定资产、无</w:t>
            </w:r>
            <w:r>
              <w:rPr>
                <w:spacing w:val="10"/>
              </w:rPr>
              <w:t>形资产、金融资产、</w:t>
            </w:r>
            <w:r>
              <w:rPr>
                <w:spacing w:val="9"/>
              </w:rPr>
              <w:t>流动负债、非流动负</w:t>
            </w:r>
            <w:r>
              <w:rPr>
                <w:spacing w:val="9"/>
              </w:rPr>
              <w:t>债、实收资本、资本</w:t>
            </w:r>
            <w:r>
              <w:rPr>
                <w:spacing w:val="8"/>
              </w:rPr>
              <w:t>公积等。2.收入、费</w:t>
            </w:r>
            <w:r>
              <w:rPr>
                <w:spacing w:val="9"/>
              </w:rPr>
              <w:t>用和利润的核算，收</w:t>
            </w:r>
            <w:r>
              <w:rPr>
                <w:spacing w:val="9"/>
              </w:rPr>
              <w:t>入确认原则、期间费</w:t>
            </w:r>
            <w:r>
              <w:rPr>
                <w:spacing w:val="9"/>
              </w:rPr>
              <w:t>用、营业外收支、所</w:t>
            </w:r>
            <w:r>
              <w:rPr>
                <w:spacing w:val="9"/>
              </w:rPr>
              <w:t>得税费用、利润结转</w:t>
            </w:r>
            <w:r>
              <w:rPr>
                <w:spacing w:val="9"/>
              </w:rPr>
              <w:t>与分配。财务报告编</w:t>
            </w:r>
            <w:r>
              <w:rPr>
                <w:spacing w:val="9"/>
              </w:rPr>
              <w:t>制：资产负债表、利</w:t>
            </w:r>
            <w:r>
              <w:rPr>
                <w:spacing w:val="-10"/>
              </w:rPr>
              <w:t>润表、现金流量表（简</w:t>
            </w:r>
            <w:r>
              <w:rPr>
                <w:spacing w:val="9"/>
              </w:rPr>
              <w:t>化）、所有者权益变</w:t>
            </w:r>
            <w:r>
              <w:rPr>
                <w:spacing w:val="8"/>
              </w:rPr>
              <w:t>动表的编制。3.会计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30" w:line="252" w:lineRule="auto"/>
              <w:rPr/>
            </w:pPr>
            <w:r>
              <w:rPr>
                <w:spacing w:val="7"/>
              </w:rPr>
              <w:t>技能考核项目:1.核</w:t>
            </w:r>
            <w:r>
              <w:rPr>
                <w:spacing w:val="9"/>
              </w:rPr>
              <w:t>心考核项目。给定一</w:t>
            </w:r>
            <w:r>
              <w:rPr>
                <w:spacing w:val="9"/>
              </w:rPr>
              <w:t>个会计期间（如一个</w:t>
            </w:r>
            <w:r>
              <w:rPr>
                <w:spacing w:val="9"/>
              </w:rPr>
              <w:t>月）的完整期初数据</w:t>
            </w:r>
            <w:r>
              <w:rPr>
                <w:spacing w:val="9"/>
              </w:rPr>
              <w:t>和本期经济业务原始</w:t>
            </w:r>
            <w:r>
              <w:rPr>
                <w:spacing w:val="9"/>
              </w:rPr>
              <w:t>凭证，要求学生独立</w:t>
            </w:r>
            <w:r>
              <w:rPr>
                <w:spacing w:val="9"/>
              </w:rPr>
              <w:t>完成从建账、填制凭</w:t>
            </w:r>
            <w:r>
              <w:rPr>
                <w:spacing w:val="9"/>
              </w:rPr>
              <w:t>证、登记账簿到编制</w:t>
            </w:r>
            <w:r>
              <w:rPr>
                <w:spacing w:val="8"/>
              </w:rPr>
              <w:t>报表的全套账务处</w:t>
            </w:r>
          </w:p>
          <w:p>
            <w:pPr>
              <w:pStyle w:val="TableText"/>
              <w:ind w:right="12"/>
              <w:spacing w:line="227" w:lineRule="auto"/>
              <w:jc w:val="right"/>
              <w:rPr/>
            </w:pPr>
            <w:r>
              <w:rPr/>
              <w:t>理。2.财务报表编制：</w:t>
            </w:r>
          </w:p>
          <w:p>
            <w:pPr>
              <w:pStyle w:val="TableText"/>
              <w:ind w:left="113" w:right="135" w:firstLine="1"/>
              <w:spacing w:before="26" w:line="248" w:lineRule="auto"/>
              <w:rPr/>
            </w:pPr>
            <w:r>
              <w:rPr>
                <w:spacing w:val="8"/>
              </w:rPr>
              <w:t>给定试算平衡表或其</w:t>
            </w:r>
            <w:r>
              <w:rPr>
                <w:spacing w:val="9"/>
              </w:rPr>
              <w:t>他资料，要求学生编</w:t>
            </w:r>
            <w:r>
              <w:rPr>
                <w:spacing w:val="9"/>
              </w:rPr>
              <w:t>制资产负债表和利润</w:t>
            </w:r>
            <w:r>
              <w:rPr>
                <w:spacing w:val="7"/>
              </w:rPr>
              <w:t>表。3.主要业务会计</w:t>
            </w:r>
            <w:r>
              <w:rPr>
                <w:spacing w:val="9"/>
              </w:rPr>
              <w:t>分录测试：针对重点</w:t>
            </w:r>
            <w:r>
              <w:rPr>
                <w:spacing w:val="9"/>
              </w:rPr>
              <w:t>难点业务（如采购、</w:t>
            </w:r>
            <w:r>
              <w:rPr>
                <w:spacing w:val="9"/>
              </w:rPr>
              <w:t>销售、折旧、工资、</w:t>
            </w:r>
            <w:r>
              <w:rPr>
                <w:spacing w:val="9"/>
              </w:rPr>
              <w:t>损益结转等）进行专</w:t>
            </w:r>
            <w:r>
              <w:rPr>
                <w:spacing w:val="9"/>
              </w:rPr>
              <w:t>项测试。会计软件操</w:t>
            </w:r>
            <w:r>
              <w:rPr>
                <w:spacing w:val="9"/>
              </w:rPr>
              <w:t>作考核：考核学生使</w:t>
            </w:r>
            <w:r>
              <w:rPr>
                <w:spacing w:val="9"/>
              </w:rPr>
              <w:t>用财务软件完成账务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3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right="32"/>
        <w:spacing w:before="78"/>
        <w:jc w:val="right"/>
        <w:rPr>
          <w:sz w:val="24"/>
          <w:szCs w:val="24"/>
        </w:rPr>
      </w:pPr>
      <w:r>
        <w:pict>
          <v:shape id="_x0000_s136" style="position:absolute;margin-left:1.94pt;margin-top:13.5465pt;mso-position-vertical-relative:text;mso-position-horizontal-relative:text;width:464.9pt;height:1pt;z-index:251725824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5"/>
        </w:rPr>
        <w:t>-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5"/>
        </w:rPr>
        <w:t>23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5"/>
        </w:rPr>
        <w:t>-</w:t>
      </w:r>
    </w:p>
    <w:p>
      <w:pPr>
        <w:sectPr>
          <w:pgSz w:w="11906" w:h="16839"/>
          <w:pgMar w:top="400" w:right="1265" w:bottom="40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138" style="position:absolute;margin-left:2.42pt;margin-top:17.6036pt;mso-position-vertical-relative:text;mso-position-horizontal-relative:text;width:464.9pt;height:1pt;z-index:251726848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140" style="position:absolute;margin-left:1.94pt;margin-top:14.216pt;mso-position-vertical-relative:text;mso-position-horizontal-relative:text;width:464.9pt;height:0.75pt;z-index:251727872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99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106" w:firstLine="1"/>
              <w:spacing w:before="34" w:line="252" w:lineRule="auto"/>
              <w:rPr/>
            </w:pPr>
            <w:r>
              <w:rPr>
                <w:spacing w:val="4"/>
              </w:rPr>
              <w:t>产负债表和利润表。能</w:t>
            </w:r>
            <w:r>
              <w:rPr>
                <w:spacing w:val="9"/>
              </w:rPr>
              <w:t>初步阅读和分析财务</w:t>
            </w:r>
            <w:r>
              <w:rPr>
                <w:spacing w:val="4"/>
              </w:rPr>
              <w:t>报表，理解企业的财务</w:t>
            </w:r>
            <w:r>
              <w:rPr>
                <w:spacing w:val="4"/>
              </w:rPr>
              <w:t>状况和经营成果。能运</w:t>
            </w:r>
            <w:r>
              <w:rPr>
                <w:spacing w:val="9"/>
              </w:rPr>
              <w:t>用会计软件进行账务</w:t>
            </w:r>
            <w:r>
              <w:rPr>
                <w:spacing w:val="3"/>
              </w:rPr>
              <w:t>处理。</w:t>
            </w:r>
          </w:p>
          <w:p>
            <w:pPr>
              <w:pStyle w:val="TableText"/>
              <w:ind w:left="114"/>
              <w:spacing w:before="266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 w:right="93"/>
              <w:spacing w:before="24" w:line="252" w:lineRule="auto"/>
              <w:rPr/>
            </w:pPr>
            <w:r>
              <w:rPr>
                <w:spacing w:val="4"/>
              </w:rPr>
              <w:t>培养诚实守信、客观公</w:t>
            </w:r>
            <w:r>
              <w:rPr>
                <w:spacing w:val="4"/>
              </w:rPr>
              <w:t>正的会计职业道德。养</w:t>
            </w:r>
            <w:r>
              <w:rPr>
                <w:spacing w:val="4"/>
              </w:rPr>
              <w:t>成严谨、细致、规范的</w:t>
            </w:r>
            <w:r>
              <w:rPr>
                <w:spacing w:val="5"/>
              </w:rPr>
              <w:t>工作习惯。培养清晰、</w:t>
            </w:r>
            <w:r>
              <w:rPr>
                <w:spacing w:val="8"/>
              </w:rPr>
              <w:t>有条理的逻辑思维能</w:t>
            </w:r>
            <w:r>
              <w:rPr>
                <w:spacing w:val="4"/>
              </w:rPr>
              <w:t>力。具备强烈的责任心</w:t>
            </w:r>
            <w:r>
              <w:rPr>
                <w:spacing w:val="6"/>
              </w:rPr>
              <w:t>和保密意识。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4"/>
              <w:spacing w:before="29" w:line="253" w:lineRule="auto"/>
              <w:jc w:val="both"/>
              <w:rPr/>
            </w:pPr>
            <w:r>
              <w:rPr>
                <w:spacing w:val="8"/>
              </w:rPr>
              <w:t>账务处理程序：从原</w:t>
            </w:r>
            <w:r>
              <w:rPr>
                <w:spacing w:val="9"/>
              </w:rPr>
              <w:t>始凭证到记账凭证，</w:t>
            </w:r>
            <w:r>
              <w:rPr>
                <w:spacing w:val="9"/>
              </w:rPr>
              <w:t>再到账簿，最后到报</w:t>
            </w:r>
            <w:r>
              <w:rPr>
                <w:spacing w:val="7"/>
              </w:rPr>
              <w:t>表的完整流程。</w:t>
            </w:r>
          </w:p>
          <w:p>
            <w:pPr>
              <w:pStyle w:val="TableText"/>
              <w:ind w:left="111"/>
              <w:spacing w:before="266" w:line="228" w:lineRule="auto"/>
              <w:rPr/>
            </w:pPr>
            <w:r>
              <w:rPr>
                <w:spacing w:val="8"/>
              </w:rPr>
              <w:t>课程教育要求</w:t>
            </w:r>
          </w:p>
          <w:p>
            <w:pPr>
              <w:pStyle w:val="TableText"/>
              <w:ind w:left="128"/>
              <w:spacing w:before="26" w:line="227" w:lineRule="auto"/>
              <w:rPr/>
            </w:pPr>
            <w:r>
              <w:rPr>
                <w:spacing w:val="5"/>
              </w:rPr>
              <w:t>1.教学方法:采用</w:t>
            </w:r>
          </w:p>
          <w:p>
            <w:pPr>
              <w:pStyle w:val="TableText"/>
              <w:ind w:left="111" w:right="52" w:hanging="9"/>
              <w:spacing w:before="29" w:line="246" w:lineRule="auto"/>
              <w:rPr/>
            </w:pPr>
            <w:r>
              <w:rPr>
                <w:spacing w:val="7"/>
              </w:rPr>
              <w:t>“教、学、做</w:t>
            </w:r>
            <w:r>
              <w:rPr>
                <w:spacing w:val="-73"/>
              </w:rPr>
              <w:t xml:space="preserve"> </w:t>
            </w:r>
            <w:r>
              <w:rPr>
                <w:spacing w:val="7"/>
              </w:rPr>
              <w:t>”一体</w:t>
            </w:r>
            <w:r>
              <w:rPr>
                <w:spacing w:val="-5"/>
              </w:rPr>
              <w:t>化模式。理论讲解后，</w:t>
            </w:r>
            <w:r>
              <w:rPr>
                <w:spacing w:val="9"/>
              </w:rPr>
              <w:t>必须配以大量的凭证</w:t>
            </w:r>
            <w:r>
              <w:rPr>
                <w:spacing w:val="9"/>
              </w:rPr>
              <w:t>填制、账簿登记、报</w:t>
            </w:r>
            <w:r>
              <w:rPr>
                <w:spacing w:val="7"/>
              </w:rPr>
              <w:t>表编制的实操训练。</w:t>
            </w:r>
          </w:p>
          <w:p>
            <w:pPr>
              <w:pStyle w:val="TableText"/>
              <w:ind w:left="112" w:right="55" w:firstLine="2"/>
              <w:spacing w:before="25" w:line="247" w:lineRule="auto"/>
              <w:rPr/>
            </w:pPr>
            <w:r>
              <w:rPr>
                <w:spacing w:val="7"/>
              </w:rPr>
              <w:t>2.教学资源：必须配</w:t>
            </w:r>
            <w:r>
              <w:rPr>
                <w:spacing w:val="8"/>
              </w:rPr>
              <w:t>备财务会计模拟实训</w:t>
            </w:r>
            <w:r>
              <w:rPr>
                <w:spacing w:val="10"/>
              </w:rPr>
              <w:t>室，提供真实的账、</w:t>
            </w:r>
            <w:r>
              <w:rPr>
                <w:spacing w:val="8"/>
              </w:rPr>
              <w:t>证、表或高仿真的会</w:t>
            </w:r>
            <w:r>
              <w:rPr>
                <w:spacing w:val="5"/>
              </w:rPr>
              <w:t>计实训资料包/软件。</w:t>
            </w:r>
          </w:p>
          <w:p>
            <w:pPr>
              <w:pStyle w:val="TableText"/>
              <w:ind w:left="111" w:right="126" w:firstLine="5"/>
              <w:spacing w:before="26" w:line="244" w:lineRule="auto"/>
              <w:rPr/>
            </w:pPr>
            <w:r>
              <w:rPr>
                <w:spacing w:val="7"/>
              </w:rPr>
              <w:t>3.教师要求：教师应</w:t>
            </w:r>
            <w:r>
              <w:rPr>
                <w:spacing w:val="9"/>
              </w:rPr>
              <w:t>具备扎实的会计理论</w:t>
            </w:r>
            <w:r>
              <w:rPr>
                <w:spacing w:val="9"/>
              </w:rPr>
              <w:t>功底和丰富的实务经</w:t>
            </w:r>
            <w:r>
              <w:rPr>
                <w:spacing w:val="9"/>
              </w:rPr>
              <w:t>验，能熟练操作会计</w:t>
            </w:r>
            <w:r>
              <w:rPr>
                <w:spacing w:val="6"/>
              </w:rPr>
              <w:t>循环全过程。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/>
              <w:spacing w:before="31" w:line="228" w:lineRule="auto"/>
              <w:rPr/>
            </w:pPr>
            <w:r>
              <w:rPr>
                <w:spacing w:val="7"/>
              </w:rPr>
              <w:t>处理的熟练程度。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0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财务管理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269" w:firstLine="5"/>
              <w:spacing w:before="33" w:line="252" w:lineRule="auto"/>
              <w:jc w:val="both"/>
              <w:rPr/>
            </w:pPr>
            <w:r>
              <w:rPr>
                <w:spacing w:val="8"/>
              </w:rPr>
              <w:t>知识目标：掌握企业</w:t>
            </w:r>
            <w:r>
              <w:rPr>
                <w:spacing w:val="9"/>
              </w:rPr>
              <w:t>财务管理的基本理论</w:t>
            </w:r>
            <w:r>
              <w:rPr>
                <w:spacing w:val="9"/>
              </w:rPr>
              <w:t>和实用技术，更能了</w:t>
            </w:r>
            <w:r>
              <w:rPr>
                <w:spacing w:val="9"/>
              </w:rPr>
              <w:t>解企业财务管理相关</w:t>
            </w:r>
            <w:r>
              <w:rPr>
                <w:spacing w:val="9"/>
              </w:rPr>
              <w:t>业务活动，从财务管</w:t>
            </w:r>
            <w:r>
              <w:rPr>
                <w:spacing w:val="9"/>
              </w:rPr>
              <w:t>理全过程来理解、处</w:t>
            </w:r>
            <w:r>
              <w:rPr>
                <w:spacing w:val="9"/>
              </w:rPr>
              <w:t>理企业运营中的相关</w:t>
            </w:r>
            <w:r>
              <w:rPr>
                <w:spacing w:val="5"/>
              </w:rPr>
              <w:t>问题</w:t>
            </w:r>
          </w:p>
          <w:p>
            <w:pPr>
              <w:pStyle w:val="TableText"/>
              <w:ind w:left="111" w:right="93" w:firstLine="8"/>
              <w:spacing w:before="267" w:line="251" w:lineRule="auto"/>
              <w:jc w:val="both"/>
              <w:rPr/>
            </w:pPr>
            <w:r>
              <w:rPr>
                <w:spacing w:val="8"/>
              </w:rPr>
              <w:t>能力目标：掌握有关</w:t>
            </w:r>
            <w:r>
              <w:rPr>
                <w:spacing w:val="8"/>
              </w:rPr>
              <w:t>筹资、投资、资金分</w:t>
            </w:r>
            <w:r>
              <w:rPr>
                <w:spacing w:val="5"/>
              </w:rPr>
              <w:t>配等理财方法和技巧。</w:t>
            </w:r>
          </w:p>
          <w:p>
            <w:pPr>
              <w:pStyle w:val="TableText"/>
              <w:ind w:left="111"/>
              <w:spacing w:line="234" w:lineRule="auto"/>
              <w:rPr/>
            </w:pPr>
            <w:r>
              <w:rPr>
                <w:spacing w:val="10"/>
              </w:rPr>
              <w:t>通过</w:t>
            </w:r>
            <w:r>
              <w:rPr>
                <w:spacing w:val="-32"/>
              </w:rPr>
              <w:t xml:space="preserve"> </w:t>
            </w:r>
            <w:r>
              <w:rPr/>
              <w:t>excel</w:t>
            </w:r>
          </w:p>
          <w:p>
            <w:pPr>
              <w:pStyle w:val="TableText"/>
              <w:ind w:left="111" w:right="269" w:hanging="3"/>
              <w:spacing w:before="18" w:line="252" w:lineRule="auto"/>
              <w:rPr/>
            </w:pPr>
            <w:r>
              <w:rPr/>
              <w:t>PowerBI</w:t>
            </w:r>
            <w:r>
              <w:rPr>
                <w:spacing w:val="-35"/>
              </w:rPr>
              <w:t xml:space="preserve"> </w:t>
            </w:r>
            <w:r>
              <w:rPr>
                <w:spacing w:val="13"/>
              </w:rPr>
              <w:t>等软件的学</w:t>
            </w:r>
            <w:r>
              <w:rPr>
                <w:spacing w:val="8"/>
              </w:rPr>
              <w:t>习，掌握运用现代化</w:t>
            </w:r>
            <w:r>
              <w:rPr>
                <w:spacing w:val="8"/>
              </w:rPr>
              <w:t>手段解决财务管理相</w:t>
            </w:r>
            <w:r>
              <w:rPr>
                <w:spacing w:val="8"/>
              </w:rPr>
              <w:t>关问题的能力</w:t>
            </w:r>
          </w:p>
          <w:p>
            <w:pPr>
              <w:pStyle w:val="TableText"/>
              <w:ind w:left="110" w:right="269" w:firstLine="3"/>
              <w:spacing w:before="267" w:line="252" w:lineRule="auto"/>
              <w:rPr/>
            </w:pPr>
            <w:r>
              <w:rPr>
                <w:spacing w:val="8"/>
              </w:rPr>
              <w:t>素质目标：具备利用</w:t>
            </w:r>
            <w:r>
              <w:rPr>
                <w:spacing w:val="9"/>
              </w:rPr>
              <w:t>计算机工具辅助财务</w:t>
            </w:r>
            <w:r>
              <w:rPr>
                <w:spacing w:val="9"/>
              </w:rPr>
              <w:t>及相关信息分析的思</w:t>
            </w:r>
            <w:r>
              <w:rPr>
                <w:spacing w:val="9"/>
              </w:rPr>
              <w:t>维，提升财务思维、</w:t>
            </w:r>
            <w:r>
              <w:rPr>
                <w:spacing w:val="9"/>
              </w:rPr>
              <w:t>管理思维和职业判断</w:t>
            </w:r>
            <w:r>
              <w:rPr>
                <w:spacing w:val="5"/>
              </w:rPr>
              <w:t>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6" w:line="251" w:lineRule="auto"/>
              <w:rPr/>
            </w:pPr>
            <w:r>
              <w:rPr>
                <w:spacing w:val="9"/>
              </w:rPr>
              <w:t>课程教学内容：本课</w:t>
            </w:r>
            <w:r>
              <w:rPr>
                <w:spacing w:val="9"/>
              </w:rPr>
              <w:t>程主要学习财务管理</w:t>
            </w:r>
            <w:r>
              <w:rPr>
                <w:spacing w:val="9"/>
              </w:rPr>
              <w:t>的基本价值观念、筹</w:t>
            </w:r>
            <w:r>
              <w:rPr>
                <w:spacing w:val="9"/>
              </w:rPr>
              <w:t>资管理、项目投资管</w:t>
            </w:r>
            <w:r>
              <w:rPr>
                <w:spacing w:val="9"/>
              </w:rPr>
              <w:t>理、证券投资管理、</w:t>
            </w:r>
            <w:r>
              <w:rPr>
                <w:spacing w:val="9"/>
              </w:rPr>
              <w:t>营运资金管理、收益</w:t>
            </w:r>
            <w:r>
              <w:rPr>
                <w:spacing w:val="8"/>
              </w:rPr>
              <w:t>分配管理等</w:t>
            </w:r>
          </w:p>
          <w:p>
            <w:pPr>
              <w:pStyle w:val="TableText"/>
              <w:ind w:left="111" w:right="126"/>
              <w:spacing w:before="6" w:line="251" w:lineRule="auto"/>
              <w:rPr/>
            </w:pPr>
            <w:r>
              <w:rPr>
                <w:spacing w:val="9"/>
              </w:rPr>
              <w:t>课程教学要求：熟悉</w:t>
            </w:r>
            <w:r>
              <w:rPr>
                <w:spacing w:val="8"/>
              </w:rPr>
              <w:t>并掌握财务管理的基</w:t>
            </w:r>
            <w:r>
              <w:rPr>
                <w:spacing w:val="8"/>
              </w:rPr>
              <w:t>本理论和方法，具有</w:t>
            </w:r>
            <w:r>
              <w:rPr>
                <w:spacing w:val="8"/>
              </w:rPr>
              <w:t>利用财务管理和方法</w:t>
            </w:r>
            <w:r>
              <w:rPr>
                <w:spacing w:val="8"/>
              </w:rPr>
              <w:t>分析问题的能力；掌</w:t>
            </w:r>
            <w:r>
              <w:rPr>
                <w:spacing w:val="8"/>
              </w:rPr>
              <w:t>握企业财务管理运作</w:t>
            </w:r>
            <w:r>
              <w:rPr>
                <w:spacing w:val="8"/>
              </w:rPr>
              <w:t>流程及方式，并对相</w:t>
            </w:r>
            <w:r>
              <w:rPr>
                <w:spacing w:val="8"/>
              </w:rPr>
              <w:t>关项目进行决策，具</w:t>
            </w:r>
            <w:r>
              <w:rPr>
                <w:spacing w:val="8"/>
              </w:rPr>
              <w:t>备从事初级财务管理</w:t>
            </w:r>
            <w:r>
              <w:rPr>
                <w:spacing w:val="8"/>
              </w:rPr>
              <w:t>岗位的职业能力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33" w:line="251" w:lineRule="auto"/>
              <w:rPr/>
            </w:pPr>
            <w:r>
              <w:rPr>
                <w:spacing w:val="8"/>
              </w:rPr>
              <w:t>技能考核项目：货币</w:t>
            </w:r>
            <w:r>
              <w:rPr>
                <w:spacing w:val="8"/>
              </w:rPr>
              <w:t>时间价值、资金时间</w:t>
            </w:r>
            <w:r>
              <w:rPr>
                <w:spacing w:val="8"/>
              </w:rPr>
              <w:t>价值、成本形态分</w:t>
            </w:r>
          </w:p>
          <w:p>
            <w:pPr>
              <w:pStyle w:val="TableText"/>
              <w:ind w:left="113" w:right="135" w:firstLine="2"/>
              <w:spacing w:before="10" w:line="251" w:lineRule="auto"/>
              <w:rPr/>
            </w:pPr>
            <w:r>
              <w:rPr>
                <w:spacing w:val="8"/>
              </w:rPr>
              <w:t>析、项目筹资管理、</w:t>
            </w:r>
            <w:r>
              <w:rPr>
                <w:spacing w:val="9"/>
              </w:rPr>
              <w:t>项目投资管理、证券</w:t>
            </w:r>
            <w:r>
              <w:rPr>
                <w:spacing w:val="9"/>
              </w:rPr>
              <w:t>投资决策、项目营运</w:t>
            </w:r>
            <w:r>
              <w:rPr>
                <w:spacing w:val="9"/>
              </w:rPr>
              <w:t>资金管理、收益分配</w:t>
            </w:r>
            <w:r>
              <w:rPr>
                <w:spacing w:val="9"/>
              </w:rPr>
              <w:t>管理、财务预算、财</w:t>
            </w:r>
            <w:r>
              <w:rPr>
                <w:spacing w:val="9"/>
              </w:rPr>
              <w:t>务预算、财务分析等</w:t>
            </w:r>
            <w:r>
              <w:rPr>
                <w:spacing w:val="9"/>
              </w:rPr>
              <w:t>技能考核要求：能够</w:t>
            </w:r>
            <w:r>
              <w:rPr>
                <w:spacing w:val="9"/>
              </w:rPr>
              <w:t>以科学的财务思维去</w:t>
            </w:r>
            <w:r>
              <w:rPr>
                <w:spacing w:val="9"/>
              </w:rPr>
              <w:t>解决问题，练运用到</w:t>
            </w:r>
            <w:r>
              <w:rPr>
                <w:spacing w:val="9"/>
              </w:rPr>
              <w:t>企业的筹资活动、投</w:t>
            </w:r>
            <w:r>
              <w:rPr>
                <w:spacing w:val="9"/>
              </w:rPr>
              <w:t>资活动、资金营运活</w:t>
            </w:r>
            <w:r>
              <w:rPr>
                <w:spacing w:val="9"/>
              </w:rPr>
              <w:t>动、利润分配以及预</w:t>
            </w:r>
            <w:r>
              <w:rPr>
                <w:spacing w:val="9"/>
              </w:rPr>
              <w:t>算管理等活动中去，</w:t>
            </w:r>
            <w:r>
              <w:rPr>
                <w:spacing w:val="9"/>
              </w:rPr>
              <w:t>并为企业财务管理决</w:t>
            </w:r>
            <w:r>
              <w:rPr>
                <w:spacing w:val="8"/>
              </w:rPr>
              <w:t>策提供可行性建议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3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4" w:right="161"/>
              <w:spacing w:before="18" w:line="252" w:lineRule="auto"/>
              <w:jc w:val="both"/>
              <w:rPr/>
            </w:pPr>
            <w:r>
              <w:rPr>
                <w:spacing w:val="4"/>
              </w:rPr>
              <w:t>考试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11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8"/>
              <w:spacing w:before="101" w:line="228" w:lineRule="auto"/>
              <w:rPr/>
            </w:pPr>
            <w:r>
              <w:rPr>
                <w:spacing w:val="7"/>
              </w:rPr>
              <w:t>大数据财务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7" w:line="228" w:lineRule="auto"/>
              <w:rPr/>
            </w:pPr>
            <w:r>
              <w:rPr>
                <w:spacing w:val="7"/>
              </w:rPr>
              <w:t>知识目标：1.了解各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6" w:line="228" w:lineRule="auto"/>
              <w:rPr/>
            </w:pPr>
            <w:r>
              <w:rPr>
                <w:spacing w:val="9"/>
              </w:rPr>
              <w:t>课程教学内容：根据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6" w:line="228" w:lineRule="auto"/>
              <w:rPr/>
            </w:pPr>
            <w:r>
              <w:rPr>
                <w:spacing w:val="8"/>
              </w:rPr>
              <w:t>技能考核项目：大数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7" w:line="235" w:lineRule="auto"/>
              <w:rPr/>
            </w:pPr>
            <w:r>
              <w:rPr>
                <w:spacing w:val="3"/>
              </w:rPr>
              <w:t>理论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20"/>
              <w:spacing w:before="102" w:line="268" w:lineRule="exact"/>
              <w:rPr/>
            </w:pPr>
            <w:r>
              <w:rPr>
                <w:spacing w:val="-2"/>
                <w:position w:val="1"/>
              </w:rPr>
              <w:t>76</w:t>
            </w:r>
          </w:p>
        </w:tc>
      </w:tr>
    </w:tbl>
    <w:p>
      <w:pPr>
        <w:pStyle w:val="BodyText"/>
        <w:ind w:left="45"/>
        <w:spacing w:before="242" w:line="241" w:lineRule="auto"/>
        <w:rPr>
          <w:sz w:val="24"/>
          <w:szCs w:val="24"/>
        </w:rPr>
      </w:pPr>
      <w:r>
        <w:pict>
          <v:shape id="_x0000_s142" style="position:absolute;margin-left:1.94pt;margin-top:21.718pt;mso-position-vertical-relative:text;mso-position-horizontal-relative:text;width:464.9pt;height:1pt;z-index:251728896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5"/>
        </w:rPr>
        <w:t>-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5"/>
        </w:rPr>
        <w:t>24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5"/>
        </w:rPr>
        <w:t>-</w:t>
      </w:r>
    </w:p>
    <w:p>
      <w:pPr>
        <w:spacing w:line="241" w:lineRule="auto"/>
        <w:sectPr>
          <w:pgSz w:w="11906" w:h="16839"/>
          <w:pgMar w:top="400" w:right="1265" w:bottom="40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144" style="position:absolute;margin-left:2.42pt;margin-top:17.6036pt;mso-position-vertical-relative:text;mso-position-horizontal-relative:text;width:464.9pt;height:1pt;z-index:251729920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146" style="position:absolute;margin-left:1.94pt;margin-top:14.216pt;mso-position-vertical-relative:text;mso-position-horizontal-relative:text;width:464.9pt;height:0.75pt;z-index:251730944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078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8"/>
              <w:spacing w:before="31" w:line="228" w:lineRule="auto"/>
              <w:rPr/>
            </w:pPr>
            <w:r>
              <w:rPr>
                <w:spacing w:val="3"/>
              </w:rPr>
              <w:t>分析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269" w:firstLine="2"/>
              <w:spacing w:before="35" w:line="251" w:lineRule="auto"/>
              <w:jc w:val="both"/>
              <w:rPr/>
            </w:pPr>
            <w:r>
              <w:rPr>
                <w:spacing w:val="8"/>
              </w:rPr>
              <w:t>财务分析报表的格式</w:t>
            </w:r>
            <w:r>
              <w:rPr>
                <w:spacing w:val="8"/>
              </w:rPr>
              <w:t>与编制方法；2.熟悉</w:t>
            </w:r>
            <w:r>
              <w:rPr>
                <w:spacing w:val="9"/>
              </w:rPr>
              <w:t>各财务报表分析的各</w:t>
            </w:r>
            <w:r>
              <w:rPr>
                <w:spacing w:val="8"/>
              </w:rPr>
              <w:t>项目的内涵；3.掌握</w:t>
            </w:r>
            <w:r>
              <w:rPr>
                <w:spacing w:val="9"/>
              </w:rPr>
              <w:t>传统的财务分析基本</w:t>
            </w:r>
            <w:r>
              <w:rPr>
                <w:spacing w:val="8"/>
              </w:rPr>
              <w:t>方法和原理；4.掌握</w:t>
            </w:r>
            <w:r>
              <w:rPr>
                <w:spacing w:val="9"/>
              </w:rPr>
              <w:t>大数据财务分析平台</w:t>
            </w:r>
            <w:r>
              <w:rPr>
                <w:spacing w:val="7"/>
              </w:rPr>
              <w:t>的运用和操作逻辑；</w:t>
            </w:r>
          </w:p>
          <w:p>
            <w:pPr>
              <w:pStyle w:val="TableText"/>
              <w:ind w:left="113" w:right="269" w:firstLine="2"/>
              <w:spacing w:before="1" w:line="251" w:lineRule="auto"/>
              <w:rPr/>
            </w:pPr>
            <w:r>
              <w:rPr>
                <w:spacing w:val="7"/>
              </w:rPr>
              <w:t>5.熟悉不同视角的财</w:t>
            </w:r>
            <w:r>
              <w:rPr>
                <w:spacing w:val="8"/>
              </w:rPr>
              <w:t>务分析报告的可视化</w:t>
            </w:r>
            <w:r>
              <w:rPr>
                <w:spacing w:val="7"/>
              </w:rPr>
              <w:t>设计；6.能够厘清财</w:t>
            </w:r>
            <w:r>
              <w:rPr>
                <w:spacing w:val="8"/>
              </w:rPr>
              <w:t>务分析报告的撰写思</w:t>
            </w:r>
            <w:r>
              <w:rPr/>
              <w:t>路</w:t>
            </w:r>
          </w:p>
          <w:p>
            <w:pPr>
              <w:pStyle w:val="TableText"/>
              <w:ind w:left="110" w:right="269" w:firstLine="8"/>
              <w:spacing w:before="2" w:line="251" w:lineRule="auto"/>
              <w:rPr/>
            </w:pPr>
            <w:r>
              <w:rPr>
                <w:spacing w:val="7"/>
              </w:rPr>
              <w:t>能力目标：1.能够利</w:t>
            </w:r>
            <w:r>
              <w:rPr>
                <w:spacing w:val="9"/>
              </w:rPr>
              <w:t>用互联网及各种大数</w:t>
            </w:r>
            <w:r>
              <w:rPr>
                <w:spacing w:val="8"/>
              </w:rPr>
              <w:t>据平台搜集财务信</w:t>
            </w:r>
          </w:p>
          <w:p>
            <w:pPr>
              <w:pStyle w:val="TableText"/>
              <w:ind w:left="120"/>
              <w:spacing w:line="229" w:lineRule="auto"/>
              <w:rPr/>
            </w:pPr>
            <w:r>
              <w:rPr>
                <w:spacing w:val="6"/>
              </w:rPr>
              <w:t>息；2.能够利用</w:t>
            </w:r>
          </w:p>
          <w:p>
            <w:pPr>
              <w:pStyle w:val="TableText"/>
              <w:ind w:left="114" w:right="428" w:hanging="5"/>
              <w:spacing w:before="23" w:line="251" w:lineRule="auto"/>
              <w:rPr/>
            </w:pPr>
            <w:r>
              <w:rPr/>
              <w:t>Excel</w:t>
            </w:r>
            <w:r>
              <w:rPr>
                <w:spacing w:val="31"/>
              </w:rPr>
              <w:t>、</w:t>
            </w:r>
            <w:r>
              <w:rPr/>
              <w:t>PowerBI</w:t>
            </w:r>
            <w:r>
              <w:rPr>
                <w:spacing w:val="-39"/>
              </w:rPr>
              <w:t xml:space="preserve"> </w:t>
            </w:r>
            <w:r>
              <w:rPr>
                <w:spacing w:val="31"/>
              </w:rPr>
              <w:t>等</w:t>
            </w:r>
            <w:r>
              <w:rPr>
                <w:spacing w:val="8"/>
              </w:rPr>
              <w:t>工具进行财务数据</w:t>
            </w:r>
          </w:p>
          <w:p>
            <w:pPr>
              <w:pStyle w:val="TableText"/>
              <w:ind w:left="110" w:right="269" w:firstLine="1"/>
              <w:spacing w:before="3" w:line="251" w:lineRule="auto"/>
              <w:rPr/>
            </w:pPr>
            <w:r>
              <w:rPr>
                <w:spacing w:val="8"/>
              </w:rPr>
              <w:t>整理、建模；3.能够</w:t>
            </w:r>
            <w:r>
              <w:rPr>
                <w:spacing w:val="9"/>
              </w:rPr>
              <w:t>对数据进行分析及可</w:t>
            </w:r>
            <w:r>
              <w:rPr>
                <w:spacing w:val="8"/>
              </w:rPr>
              <w:t>视化呈现；4.能够撰</w:t>
            </w:r>
            <w:r>
              <w:rPr>
                <w:spacing w:val="9"/>
              </w:rPr>
              <w:t>写基于不同视角的财</w:t>
            </w:r>
            <w:r>
              <w:rPr>
                <w:spacing w:val="8"/>
              </w:rPr>
              <w:t>务分析报告；5.能够</w:t>
            </w:r>
            <w:r>
              <w:rPr>
                <w:spacing w:val="8"/>
              </w:rPr>
              <w:t>撰写经营分析报告</w:t>
            </w:r>
          </w:p>
          <w:p>
            <w:pPr>
              <w:pStyle w:val="TableText"/>
              <w:ind w:left="110" w:right="269" w:firstLine="3"/>
              <w:spacing w:before="3" w:line="248" w:lineRule="auto"/>
              <w:rPr/>
            </w:pPr>
            <w:r>
              <w:rPr>
                <w:spacing w:val="7"/>
              </w:rPr>
              <w:t>素质目标：1.树立爱</w:t>
            </w:r>
            <w:r>
              <w:rPr>
                <w:spacing w:val="9"/>
              </w:rPr>
              <w:t>国情怀，遵守财经法</w:t>
            </w:r>
            <w:r>
              <w:rPr>
                <w:spacing w:val="8"/>
              </w:rPr>
              <w:t>律法规；2.具备团结</w:t>
            </w:r>
            <w:r>
              <w:rPr>
                <w:spacing w:val="9"/>
              </w:rPr>
              <w:t>协作精神，树立敬业</w:t>
            </w:r>
            <w:r>
              <w:rPr>
                <w:spacing w:val="8"/>
              </w:rPr>
              <w:t>观念；3.能够建立大</w:t>
            </w:r>
            <w:r>
              <w:rPr>
                <w:spacing w:val="9"/>
              </w:rPr>
              <w:t>数据财务分析思维，</w:t>
            </w:r>
            <w:r>
              <w:rPr>
                <w:spacing w:val="8"/>
              </w:rPr>
              <w:t>提升信息素养；4.增</w:t>
            </w:r>
            <w:r>
              <w:rPr>
                <w:spacing w:val="9"/>
              </w:rPr>
              <w:t>强诚信意识，恪守职</w:t>
            </w:r>
            <w:r>
              <w:rPr>
                <w:spacing w:val="8"/>
              </w:rPr>
              <w:t>业道德；5.具有精益</w:t>
            </w:r>
            <w:r>
              <w:rPr>
                <w:spacing w:val="9"/>
              </w:rPr>
              <w:t>求精、严谨认真的财</w:t>
            </w:r>
            <w:r>
              <w:rPr>
                <w:spacing w:val="8"/>
              </w:rPr>
              <w:t>务工匠精神；6.具有</w:t>
            </w:r>
            <w:r>
              <w:rPr>
                <w:spacing w:val="9"/>
              </w:rPr>
              <w:t>担当意识和创新精神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6"/>
              <w:spacing w:before="33" w:line="251" w:lineRule="auto"/>
              <w:rPr/>
            </w:pPr>
            <w:r>
              <w:rPr>
                <w:spacing w:val="8"/>
              </w:rPr>
              <w:t>不同的报表使用者视</w:t>
            </w:r>
            <w:r>
              <w:rPr>
                <w:spacing w:val="8"/>
              </w:rPr>
              <w:t>角对授课内容进行重</w:t>
            </w:r>
            <w:r>
              <w:rPr>
                <w:spacing w:val="8"/>
              </w:rPr>
              <w:t>构，设计财务大数据</w:t>
            </w:r>
            <w:r>
              <w:rPr>
                <w:spacing w:val="8"/>
              </w:rPr>
              <w:t>分析基础、基于投</w:t>
            </w:r>
          </w:p>
          <w:p>
            <w:pPr>
              <w:pStyle w:val="TableText"/>
              <w:ind w:left="121"/>
              <w:spacing w:line="226" w:lineRule="auto"/>
              <w:rPr/>
            </w:pPr>
            <w:r>
              <w:rPr>
                <w:spacing w:val="7"/>
              </w:rPr>
              <w:t>资者视角的财务分</w:t>
            </w:r>
          </w:p>
          <w:p>
            <w:pPr>
              <w:pStyle w:val="TableText"/>
              <w:ind w:left="114"/>
              <w:spacing w:before="25" w:line="228" w:lineRule="auto"/>
              <w:rPr/>
            </w:pPr>
            <w:r>
              <w:rPr>
                <w:spacing w:val="8"/>
              </w:rPr>
              <w:t>析、基于经营者视</w:t>
            </w:r>
          </w:p>
          <w:p>
            <w:pPr>
              <w:pStyle w:val="TableText"/>
              <w:ind w:left="111" w:right="126" w:firstLine="4"/>
              <w:spacing w:before="28" w:line="251" w:lineRule="auto"/>
              <w:rPr/>
            </w:pPr>
            <w:r>
              <w:rPr>
                <w:spacing w:val="8"/>
              </w:rPr>
              <w:t>角的财务分析、业务</w:t>
            </w:r>
            <w:r>
              <w:rPr>
                <w:spacing w:val="4"/>
              </w:rPr>
              <w:t>分析四个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1.的内容</w:t>
            </w:r>
            <w:r>
              <w:rPr>
                <w:spacing w:val="9"/>
              </w:rPr>
              <w:t>课程教学要求：分课</w:t>
            </w:r>
            <w:r>
              <w:rPr>
                <w:spacing w:val="8"/>
              </w:rPr>
              <w:t>前、课中、课后多</w:t>
            </w:r>
          </w:p>
          <w:p>
            <w:pPr>
              <w:pStyle w:val="TableText"/>
              <w:ind w:left="111" w:right="126"/>
              <w:spacing w:line="251" w:lineRule="auto"/>
              <w:rPr/>
            </w:pPr>
            <w:r>
              <w:rPr>
                <w:spacing w:val="8"/>
              </w:rPr>
              <w:t>环节，利用智慧职教</w:t>
            </w:r>
            <w:r>
              <w:rPr>
                <w:spacing w:val="9"/>
              </w:rPr>
              <w:t>平台、大数据财务分</w:t>
            </w:r>
            <w:r>
              <w:rPr>
                <w:spacing w:val="8"/>
              </w:rPr>
              <w:t>析平台后台学情数</w:t>
            </w:r>
          </w:p>
          <w:p>
            <w:pPr>
              <w:pStyle w:val="TableText"/>
              <w:ind w:left="111" w:right="126"/>
              <w:spacing w:before="1" w:line="251" w:lineRule="auto"/>
              <w:rPr/>
            </w:pPr>
            <w:r>
              <w:rPr>
                <w:spacing w:val="9"/>
              </w:rPr>
              <w:t>据、学习通活动参与</w:t>
            </w:r>
            <w:r>
              <w:rPr>
                <w:spacing w:val="8"/>
              </w:rPr>
              <w:t>度、作品创新度等</w:t>
            </w:r>
          </w:p>
          <w:p>
            <w:pPr>
              <w:pStyle w:val="TableText"/>
              <w:ind w:left="119"/>
              <w:spacing w:before="1" w:line="227" w:lineRule="auto"/>
              <w:rPr/>
            </w:pPr>
            <w:r>
              <w:rPr>
                <w:spacing w:val="7"/>
              </w:rPr>
              <w:t>收集数据，从线上</w:t>
            </w:r>
          </w:p>
          <w:p>
            <w:pPr>
              <w:pStyle w:val="TableText"/>
              <w:ind w:left="116"/>
              <w:spacing w:before="26" w:line="228" w:lineRule="auto"/>
              <w:rPr/>
            </w:pPr>
            <w:r>
              <w:rPr>
                <w:spacing w:val="7"/>
              </w:rPr>
              <w:t>学习、职业素养、</w:t>
            </w:r>
          </w:p>
          <w:p>
            <w:pPr>
              <w:pStyle w:val="TableText"/>
              <w:ind w:left="111" w:right="126"/>
              <w:spacing w:before="26" w:line="251" w:lineRule="auto"/>
              <w:rPr/>
            </w:pPr>
            <w:r>
              <w:rPr>
                <w:spacing w:val="9"/>
              </w:rPr>
              <w:t>任务完成过程、结果</w:t>
            </w:r>
            <w:r>
              <w:rPr>
                <w:spacing w:val="7"/>
              </w:rPr>
              <w:t>评价、成果汇报、</w:t>
            </w:r>
          </w:p>
          <w:p>
            <w:pPr>
              <w:pStyle w:val="TableText"/>
              <w:ind w:left="120"/>
              <w:spacing w:before="1" w:line="227" w:lineRule="auto"/>
              <w:rPr/>
            </w:pPr>
            <w:r>
              <w:rPr>
                <w:spacing w:val="7"/>
              </w:rPr>
              <w:t>能力增值、素质增</w:t>
            </w:r>
          </w:p>
          <w:p>
            <w:pPr>
              <w:pStyle w:val="TableText"/>
              <w:ind w:left="125" w:right="126" w:hanging="13"/>
              <w:spacing w:before="27" w:line="251" w:lineRule="auto"/>
              <w:rPr/>
            </w:pPr>
            <w:r>
              <w:rPr>
                <w:spacing w:val="8"/>
              </w:rPr>
              <w:t>值等方面对学生的学</w:t>
            </w:r>
            <w:r>
              <w:rPr>
                <w:spacing w:val="7"/>
              </w:rPr>
              <w:t>习效果进行综合评价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/>
              <w:spacing w:before="32" w:line="251" w:lineRule="auto"/>
              <w:rPr/>
            </w:pPr>
            <w:r>
              <w:rPr>
                <w:spacing w:val="9"/>
              </w:rPr>
              <w:t>据财务信息的获取及</w:t>
            </w:r>
            <w:r>
              <w:rPr>
                <w:spacing w:val="9"/>
              </w:rPr>
              <w:t>整理、财务大数据数</w:t>
            </w:r>
            <w:r>
              <w:rPr>
                <w:spacing w:val="9"/>
              </w:rPr>
              <w:t>据可视化呈现、基于</w:t>
            </w:r>
            <w:r>
              <w:rPr>
                <w:spacing w:val="9"/>
              </w:rPr>
              <w:t>不同视角的财务分析</w:t>
            </w:r>
            <w:r>
              <w:rPr>
                <w:spacing w:val="5"/>
              </w:rPr>
              <w:t>报告</w:t>
            </w:r>
          </w:p>
          <w:p>
            <w:pPr>
              <w:pStyle w:val="TableText"/>
              <w:ind w:left="114" w:right="135"/>
              <w:spacing w:before="2" w:line="251" w:lineRule="auto"/>
              <w:rPr/>
            </w:pPr>
            <w:r>
              <w:rPr>
                <w:spacing w:val="8"/>
              </w:rPr>
              <w:t>技能考核要求：掌握</w:t>
            </w:r>
            <w:r>
              <w:rPr>
                <w:spacing w:val="8"/>
              </w:rPr>
              <w:t>数据的搜集、整理分</w:t>
            </w:r>
            <w:r>
              <w:rPr>
                <w:spacing w:val="8"/>
              </w:rPr>
              <w:t>析方法、能够利用大</w:t>
            </w:r>
            <w:r>
              <w:rPr>
                <w:spacing w:val="8"/>
              </w:rPr>
              <w:t>数据技术进行可视化</w:t>
            </w:r>
            <w:r>
              <w:rPr>
                <w:spacing w:val="8"/>
              </w:rPr>
              <w:t>呈现，能够撰写逻辑</w:t>
            </w:r>
            <w:r>
              <w:rPr>
                <w:spacing w:val="8"/>
              </w:rPr>
              <w:t>严密的财务分析报</w:t>
            </w:r>
          </w:p>
          <w:p>
            <w:pPr>
              <w:pStyle w:val="TableText"/>
              <w:ind w:left="118"/>
              <w:spacing w:line="226" w:lineRule="auto"/>
              <w:rPr/>
            </w:pPr>
            <w:r>
              <w:rPr/>
              <w:t>告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 w:right="161"/>
              <w:spacing w:before="32" w:line="252" w:lineRule="auto"/>
              <w:jc w:val="both"/>
              <w:rPr/>
            </w:pPr>
            <w:r>
              <w:rPr>
                <w:spacing w:val="4"/>
              </w:rPr>
              <w:t>考试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3" w:hRule="atLeast"/>
        </w:trPr>
        <w:tc>
          <w:tcPr>
            <w:tcW w:w="14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294" w:hanging="10"/>
              <w:spacing w:before="65" w:line="260" w:lineRule="auto"/>
              <w:rPr/>
            </w:pPr>
            <w:r>
              <w:rPr>
                <w:spacing w:val="8"/>
              </w:rPr>
              <w:t>会计电算化</w:t>
            </w:r>
            <w:r>
              <w:rPr/>
              <w:t>（U8）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6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0" w:right="42" w:firstLine="6"/>
              <w:spacing w:before="24" w:line="252" w:lineRule="auto"/>
              <w:rPr/>
            </w:pPr>
            <w:r>
              <w:rPr>
                <w:spacing w:val="11"/>
              </w:rPr>
              <w:t>掌握用友U8</w:t>
            </w:r>
            <w:r>
              <w:rPr>
                <w:spacing w:val="-33"/>
              </w:rPr>
              <w:t xml:space="preserve"> </w:t>
            </w:r>
            <w:r>
              <w:rPr>
                <w:spacing w:val="11"/>
              </w:rPr>
              <w:t>系统的基</w:t>
            </w:r>
            <w:r>
              <w:rPr>
                <w:spacing w:val="2"/>
              </w:rPr>
              <w:t>本功能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1.及操作流程。</w:t>
            </w:r>
            <w:r>
              <w:rPr>
                <w:spacing w:val="9"/>
              </w:rPr>
              <w:t>理解会计电算化与手</w:t>
            </w:r>
            <w:r>
              <w:rPr/>
              <w:t xml:space="preserve"> </w:t>
            </w:r>
            <w:r>
              <w:rPr>
                <w:spacing w:val="9"/>
              </w:rPr>
              <w:t>工账务处理的区别与</w:t>
            </w:r>
            <w:r>
              <w:rPr/>
              <w:t xml:space="preserve"> </w:t>
            </w:r>
            <w:r>
              <w:rPr>
                <w:spacing w:val="4"/>
              </w:rPr>
              <w:t>优势。熟悉企业财务业</w:t>
            </w:r>
            <w:r>
              <w:rPr>
                <w:spacing w:val="9"/>
              </w:rPr>
              <w:t>务一体化的信息化管</w:t>
            </w:r>
            <w:r>
              <w:rPr/>
              <w:t xml:space="preserve"> </w:t>
            </w:r>
            <w:r>
              <w:rPr>
                <w:spacing w:val="5"/>
              </w:rPr>
              <w:t>理逻辑。</w:t>
            </w:r>
          </w:p>
          <w:p>
            <w:pPr>
              <w:pStyle w:val="TableText"/>
              <w:ind w:left="112"/>
              <w:spacing w:before="268" w:line="228" w:lineRule="auto"/>
              <w:rPr/>
            </w:pPr>
            <w:r>
              <w:rPr>
                <w:spacing w:val="5"/>
              </w:rPr>
              <w:t>技能目标</w:t>
            </w:r>
            <w:r>
              <w:rPr>
                <w:spacing w:val="-56"/>
              </w:rPr>
              <w:t xml:space="preserve"> </w:t>
            </w:r>
            <w:r>
              <w:rPr>
                <w:spacing w:val="5"/>
              </w:rPr>
              <w:t>:</w:t>
            </w:r>
          </w:p>
          <w:p>
            <w:pPr>
              <w:pStyle w:val="TableText"/>
              <w:ind w:left="119"/>
              <w:spacing w:before="23" w:line="218" w:lineRule="auto"/>
              <w:rPr/>
            </w:pPr>
            <w:r>
              <w:rPr>
                <w:spacing w:val="11"/>
              </w:rPr>
              <w:t>能独立完成U8</w:t>
            </w:r>
            <w:r>
              <w:rPr>
                <w:spacing w:val="-33"/>
              </w:rPr>
              <w:t xml:space="preserve"> </w:t>
            </w:r>
            <w:r>
              <w:rPr>
                <w:spacing w:val="11"/>
              </w:rPr>
              <w:t>系统中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24" w:line="227" w:lineRule="auto"/>
              <w:rPr/>
            </w:pPr>
            <w:r>
              <w:rPr>
                <w:spacing w:val="6"/>
              </w:rPr>
              <w:t>1.会计电算化基础</w:t>
            </w:r>
          </w:p>
          <w:p>
            <w:pPr>
              <w:pStyle w:val="TableText"/>
              <w:ind w:left="111" w:right="126"/>
              <w:spacing w:before="26" w:line="247" w:lineRule="auto"/>
              <w:rPr/>
            </w:pPr>
            <w:r>
              <w:rPr>
                <w:spacing w:val="9"/>
              </w:rPr>
              <w:t>会计电算化概念与发</w:t>
            </w:r>
            <w:r>
              <w:rPr>
                <w:spacing w:val="12"/>
              </w:rPr>
              <w:t>展趋势，用友U8</w:t>
            </w:r>
            <w:r>
              <w:rPr>
                <w:spacing w:val="-34"/>
              </w:rPr>
              <w:t xml:space="preserve"> </w:t>
            </w:r>
            <w:r>
              <w:rPr>
                <w:spacing w:val="12"/>
              </w:rPr>
              <w:t>系</w:t>
            </w:r>
            <w:r>
              <w:rPr>
                <w:spacing w:val="8"/>
              </w:rPr>
              <w:t>统，简介与安装配置</w:t>
            </w:r>
            <w:r>
              <w:rPr>
                <w:spacing w:val="8"/>
              </w:rPr>
              <w:t>账套管理（新建、备</w:t>
            </w:r>
            <w:r>
              <w:rPr>
                <w:spacing w:val="7"/>
              </w:rPr>
              <w:t>份、权限分配）</w:t>
            </w:r>
          </w:p>
          <w:p>
            <w:pPr>
              <w:pStyle w:val="TableText"/>
              <w:ind w:left="115"/>
              <w:spacing w:before="24" w:line="229" w:lineRule="auto"/>
              <w:rPr/>
            </w:pPr>
            <w:r>
              <w:rPr>
                <w:spacing w:val="7"/>
              </w:rPr>
              <w:t>2.系统初始化</w:t>
            </w:r>
          </w:p>
          <w:p>
            <w:pPr>
              <w:pStyle w:val="TableText"/>
              <w:ind w:left="112" w:right="36"/>
              <w:spacing w:before="23"/>
              <w:jc w:val="both"/>
              <w:rPr/>
            </w:pPr>
            <w:r>
              <w:rPr>
                <w:spacing w:val="-3"/>
              </w:rPr>
              <w:t>基础档案设置（部门、</w:t>
            </w:r>
            <w:r>
              <w:rPr>
                <w:spacing w:val="8"/>
              </w:rPr>
              <w:t>职员、客户、供应商</w:t>
            </w:r>
            <w:r>
              <w:rPr/>
              <w:t>等），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5" w:right="135" w:firstLine="1"/>
              <w:spacing w:before="24" w:line="252" w:lineRule="auto"/>
              <w:rPr/>
            </w:pPr>
            <w:r>
              <w:rPr>
                <w:spacing w:val="8"/>
              </w:rPr>
              <w:t>账套的创建、备份与</w:t>
            </w:r>
            <w:r>
              <w:rPr>
                <w:spacing w:val="8"/>
              </w:rPr>
              <w:t>恢复，用户权限分配</w:t>
            </w:r>
            <w:r>
              <w:rPr>
                <w:spacing w:val="8"/>
              </w:rPr>
              <w:t>（角色、操作员设</w:t>
            </w:r>
          </w:p>
          <w:p>
            <w:pPr>
              <w:pStyle w:val="TableText"/>
              <w:ind w:left="113" w:right="35" w:hanging="1"/>
              <w:spacing w:line="251" w:lineRule="auto"/>
              <w:rPr/>
            </w:pPr>
            <w:r>
              <w:rPr>
                <w:spacing w:val="7"/>
              </w:rPr>
              <w:t>置</w:t>
            </w:r>
            <w:r>
              <w:rPr>
                <w:spacing w:val="16"/>
              </w:rPr>
              <w:t>），</w:t>
            </w:r>
            <w:r>
              <w:rPr>
                <w:spacing w:val="7"/>
              </w:rPr>
              <w:t>基础档案设置</w:t>
            </w:r>
            <w:r>
              <w:rPr>
                <w:spacing w:val="-2"/>
              </w:rPr>
              <w:t>（部门、职员、客户、</w:t>
            </w:r>
            <w:r>
              <w:rPr>
                <w:spacing w:val="8"/>
              </w:rPr>
              <w:t>供应商、会计科目</w:t>
            </w:r>
          </w:p>
          <w:p>
            <w:pPr>
              <w:pStyle w:val="TableText"/>
              <w:ind w:left="114" w:right="35"/>
              <w:spacing w:before="3" w:line="242" w:lineRule="auto"/>
              <w:rPr/>
            </w:pPr>
            <w:r>
              <w:rPr>
                <w:spacing w:val="6"/>
              </w:rPr>
              <w:t>等</w:t>
            </w:r>
            <w:r>
              <w:rPr>
                <w:spacing w:val="18"/>
              </w:rPr>
              <w:t>），</w:t>
            </w:r>
            <w:r>
              <w:rPr>
                <w:spacing w:val="6"/>
              </w:rPr>
              <w:t>凭证处理：填</w:t>
            </w:r>
            <w:r>
              <w:rPr>
                <w:spacing w:val="8"/>
              </w:rPr>
              <w:t>制、修改、删除、审</w:t>
            </w:r>
            <w:r>
              <w:rPr>
                <w:spacing w:val="-3"/>
              </w:rPr>
              <w:t>核、记账。期末处理，</w:t>
            </w:r>
            <w:r>
              <w:rPr>
                <w:spacing w:val="-3"/>
              </w:rPr>
              <w:t>自动转账、损益结转、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 w:right="161" w:firstLine="2"/>
              <w:spacing w:before="36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right="32"/>
        <w:spacing w:before="78"/>
        <w:jc w:val="right"/>
        <w:rPr>
          <w:sz w:val="24"/>
          <w:szCs w:val="24"/>
        </w:rPr>
      </w:pPr>
      <w:r>
        <w:pict>
          <v:shape id="_x0000_s148" style="position:absolute;margin-left:1.94pt;margin-top:13.5465pt;mso-position-vertical-relative:text;mso-position-horizontal-relative:text;width:464.9pt;height:1pt;z-index:251731968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5"/>
        </w:rPr>
        <w:t>-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5"/>
        </w:rPr>
        <w:t>25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5"/>
        </w:rPr>
        <w:t>-</w:t>
      </w:r>
    </w:p>
    <w:p>
      <w:pPr>
        <w:sectPr>
          <w:pgSz w:w="11906" w:h="16839"/>
          <w:pgMar w:top="400" w:right="1265" w:bottom="40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150" style="position:absolute;margin-left:2.42pt;margin-top:17.6036pt;mso-position-vertical-relative:text;mso-position-horizontal-relative:text;width:464.9pt;height:1pt;z-index:251732992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152" style="position:absolute;margin-left:1.94pt;margin-top:14.216pt;mso-position-vertical-relative:text;mso-position-horizontal-relative:text;width:464.9pt;height:0.75pt;z-index:251734016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89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106" w:firstLine="18"/>
              <w:spacing w:before="31" w:line="252" w:lineRule="auto"/>
              <w:rPr/>
            </w:pPr>
            <w:r>
              <w:rPr>
                <w:spacing w:val="2"/>
              </w:rPr>
              <w:t>的账套建立、初始化设</w:t>
            </w:r>
            <w:r>
              <w:rPr>
                <w:spacing w:val="4"/>
              </w:rPr>
              <w:t>置及日常业务处理。熟</w:t>
            </w:r>
            <w:r>
              <w:rPr>
                <w:spacing w:val="4"/>
              </w:rPr>
              <w:t>练操作总账、报表、固</w:t>
            </w:r>
            <w:r>
              <w:rPr>
                <w:spacing w:val="4"/>
              </w:rPr>
              <w:t>定资产、薪资管理、供</w:t>
            </w:r>
            <w:r>
              <w:rPr>
                <w:spacing w:val="-3"/>
              </w:rPr>
              <w:t>应链等核心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1.。具备利</w:t>
            </w:r>
            <w:r>
              <w:rPr>
                <w:spacing w:val="6"/>
              </w:rPr>
              <w:t>用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U8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系统生成财务报</w:t>
            </w:r>
            <w:r>
              <w:rPr>
                <w:spacing w:val="9"/>
              </w:rPr>
              <w:t>表并进行财务分析的</w:t>
            </w:r>
            <w:r>
              <w:rPr>
                <w:spacing w:val="3"/>
              </w:rPr>
              <w:t>能力。</w:t>
            </w:r>
          </w:p>
          <w:p>
            <w:pPr>
              <w:pStyle w:val="TableText"/>
              <w:ind w:left="114"/>
              <w:spacing w:before="268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2" w:right="106"/>
              <w:spacing w:before="24" w:line="252" w:lineRule="auto"/>
              <w:rPr/>
            </w:pPr>
            <w:r>
              <w:rPr>
                <w:spacing w:val="8"/>
              </w:rPr>
              <w:t>培养严谨的会计信息</w:t>
            </w:r>
            <w:r>
              <w:rPr>
                <w:spacing w:val="4"/>
              </w:rPr>
              <w:t>化工作态度，遵守电算</w:t>
            </w:r>
            <w:r>
              <w:rPr>
                <w:spacing w:val="4"/>
              </w:rPr>
              <w:t>化操作规范。提升业财</w:t>
            </w:r>
            <w:r>
              <w:rPr>
                <w:spacing w:val="4"/>
              </w:rPr>
              <w:t>融合意识，适应企业数</w:t>
            </w:r>
            <w:r>
              <w:rPr>
                <w:spacing w:val="6"/>
              </w:rPr>
              <w:t>字化转型需求。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2" w:firstLine="1"/>
              <w:spacing w:before="30" w:line="252" w:lineRule="auto"/>
              <w:rPr/>
            </w:pPr>
            <w:r>
              <w:rPr>
                <w:spacing w:val="8"/>
              </w:rPr>
              <w:t>财务初始化（会计科</w:t>
            </w:r>
            <w:r>
              <w:rPr>
                <w:spacing w:val="3"/>
              </w:rPr>
              <w:t>目、期初余额录入</w:t>
            </w:r>
            <w:r>
              <w:rPr>
                <w:spacing w:val="-35"/>
              </w:rPr>
              <w:t>），</w:t>
            </w:r>
            <w:r>
              <w:rPr>
                <w:spacing w:val="8"/>
              </w:rPr>
              <w:t>业务系统参数配置</w:t>
            </w:r>
          </w:p>
          <w:p>
            <w:pPr>
              <w:pStyle w:val="TableText"/>
              <w:ind w:right="13"/>
              <w:spacing w:line="226" w:lineRule="auto"/>
              <w:jc w:val="right"/>
              <w:rPr/>
            </w:pPr>
            <w:r>
              <w:rPr>
                <w:spacing w:val="-2"/>
              </w:rPr>
              <w:t>（采购、销售、库存）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1"/>
              </w:rPr>
              <w:t>3.</w:t>
            </w:r>
            <w:r>
              <w:rPr>
                <w:spacing w:val="-53"/>
              </w:rPr>
              <w:t xml:space="preserve"> </w:t>
            </w:r>
            <w:r>
              <w:rPr>
                <w:spacing w:val="1"/>
              </w:rPr>
              <w:t>日常业务处理</w:t>
            </w:r>
          </w:p>
          <w:p>
            <w:pPr>
              <w:pStyle w:val="TableText"/>
              <w:ind w:left="115" w:right="36" w:firstLine="2"/>
              <w:spacing w:before="24" w:line="252" w:lineRule="auto"/>
              <w:rPr/>
            </w:pPr>
            <w:r>
              <w:rPr>
                <w:spacing w:val="-4"/>
              </w:rPr>
              <w:t>总账系统：凭证填制、</w:t>
            </w:r>
            <w:r>
              <w:rPr>
                <w:spacing w:val="8"/>
              </w:rPr>
              <w:t>审核、记账、月末结</w:t>
            </w:r>
            <w:r>
              <w:rPr/>
              <w:t>账</w:t>
            </w:r>
          </w:p>
          <w:p>
            <w:pPr>
              <w:pStyle w:val="TableText"/>
              <w:ind w:left="111" w:right="36" w:firstLine="18"/>
              <w:spacing w:before="2" w:line="251" w:lineRule="auto"/>
              <w:rPr/>
            </w:pPr>
            <w:r>
              <w:rPr>
                <w:spacing w:val="-5"/>
              </w:rPr>
              <w:t>固定资产：卡片管理、</w:t>
            </w:r>
            <w:r>
              <w:rPr>
                <w:spacing w:val="9"/>
              </w:rPr>
              <w:t>折旧计提、增减变动</w:t>
            </w:r>
            <w:r>
              <w:rPr>
                <w:spacing w:val="9"/>
              </w:rPr>
              <w:t>薪资管理：工资项目</w:t>
            </w:r>
            <w:r>
              <w:rPr>
                <w:spacing w:val="9"/>
              </w:rPr>
              <w:t>设置、个税计算、分</w:t>
            </w:r>
            <w:r>
              <w:rPr>
                <w:spacing w:val="8"/>
              </w:rPr>
              <w:t>摊生成凭证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8"/>
              </w:rPr>
              <w:t>4.财务报表与分析</w:t>
            </w:r>
          </w:p>
          <w:p>
            <w:pPr>
              <w:pStyle w:val="TableText"/>
              <w:ind w:left="111" w:right="126" w:firstLine="1"/>
              <w:spacing w:before="27" w:line="251" w:lineRule="auto"/>
              <w:rPr/>
            </w:pPr>
            <w:r>
              <w:rPr>
                <w:spacing w:val="17"/>
              </w:rPr>
              <w:t>利用</w:t>
            </w:r>
            <w:r>
              <w:rPr/>
              <w:t>UFO</w:t>
            </w:r>
            <w:r>
              <w:rPr>
                <w:spacing w:val="-41"/>
              </w:rPr>
              <w:t xml:space="preserve"> </w:t>
            </w:r>
            <w:r>
              <w:rPr>
                <w:spacing w:val="17"/>
              </w:rPr>
              <w:t>报表系统设</w:t>
            </w:r>
            <w:r>
              <w:rPr>
                <w:spacing w:val="9"/>
              </w:rPr>
              <w:t>计资产负债表、利润</w:t>
            </w:r>
            <w:r>
              <w:rPr>
                <w:spacing w:val="1"/>
              </w:rPr>
              <w:t>表</w:t>
            </w:r>
          </w:p>
          <w:p>
            <w:pPr>
              <w:pStyle w:val="TableText"/>
              <w:ind w:left="111" w:right="36" w:firstLine="35"/>
              <w:spacing w:before="3" w:line="251" w:lineRule="auto"/>
              <w:rPr/>
            </w:pPr>
            <w:r>
              <w:rPr>
                <w:spacing w:val="5"/>
              </w:rPr>
              <w:t>自定义查询与财务数</w:t>
            </w:r>
            <w:r>
              <w:rPr>
                <w:spacing w:val="-3"/>
              </w:rPr>
              <w:t>据分析（如费用统计、</w:t>
            </w:r>
            <w:r>
              <w:rPr>
                <w:spacing w:val="7"/>
              </w:rPr>
              <w:t>往来账龄分析）</w:t>
            </w:r>
          </w:p>
          <w:p>
            <w:pPr>
              <w:pStyle w:val="TableText"/>
              <w:ind w:left="115" w:right="126" w:firstLine="1"/>
              <w:spacing w:before="1" w:line="251" w:lineRule="auto"/>
              <w:rPr/>
            </w:pPr>
            <w:r>
              <w:rPr>
                <w:spacing w:val="7"/>
              </w:rPr>
              <w:t>5.综合实训与故障处</w:t>
            </w:r>
            <w:r>
              <w:rPr/>
              <w:t>理</w:t>
            </w:r>
          </w:p>
          <w:p>
            <w:pPr>
              <w:pStyle w:val="TableText"/>
              <w:ind w:left="110" w:right="126"/>
              <w:spacing w:before="3" w:line="251" w:lineRule="auto"/>
              <w:rPr/>
            </w:pPr>
            <w:r>
              <w:rPr>
                <w:spacing w:val="9"/>
              </w:rPr>
              <w:t>模拟企业完整账务处</w:t>
            </w:r>
            <w:r>
              <w:rPr>
                <w:spacing w:val="9"/>
              </w:rPr>
              <w:t>理流程（从初始化到</w:t>
            </w:r>
            <w:r>
              <w:rPr>
                <w:spacing w:val="6"/>
              </w:rPr>
              <w:t>报表生成</w:t>
            </w:r>
            <w:r>
              <w:rPr>
                <w:spacing w:val="19"/>
              </w:rPr>
              <w:t>），</w:t>
            </w:r>
            <w:r>
              <w:rPr>
                <w:spacing w:val="6"/>
              </w:rPr>
              <w:t>常见操</w:t>
            </w:r>
            <w:r>
              <w:rPr>
                <w:spacing w:val="9"/>
              </w:rPr>
              <w:t>作错误排查与数据维</w:t>
            </w:r>
            <w:r>
              <w:rPr>
                <w:spacing w:val="7"/>
              </w:rPr>
              <w:t>护技巧</w:t>
            </w:r>
          </w:p>
          <w:p>
            <w:pPr>
              <w:pStyle w:val="TableText"/>
              <w:ind w:left="111" w:right="126"/>
              <w:spacing w:before="274" w:line="248" w:lineRule="auto"/>
              <w:rPr/>
            </w:pPr>
            <w:r>
              <w:rPr>
                <w:spacing w:val="9"/>
              </w:rPr>
              <w:t>课程教学要求：按时</w:t>
            </w:r>
            <w:r>
              <w:rPr>
                <w:spacing w:val="8"/>
              </w:rPr>
              <w:t>完成课堂实训任务，</w:t>
            </w:r>
            <w:r>
              <w:rPr>
                <w:spacing w:val="8"/>
              </w:rPr>
              <w:t>积极参与分组协作，</w:t>
            </w:r>
            <w:r>
              <w:rPr>
                <w:spacing w:val="8"/>
              </w:rPr>
              <w:t>主动记录操作中的问</w:t>
            </w:r>
            <w:r>
              <w:rPr>
                <w:spacing w:val="8"/>
              </w:rPr>
              <w:t>题，并利用课后时间</w:t>
            </w:r>
            <w:r>
              <w:rPr>
                <w:spacing w:val="8"/>
              </w:rPr>
              <w:t>练习巩固。技能达标</w:t>
            </w:r>
            <w:r>
              <w:rPr>
                <w:spacing w:val="12"/>
              </w:rPr>
              <w:t>能独立完成U8</w:t>
            </w:r>
            <w:r>
              <w:rPr>
                <w:spacing w:val="-34"/>
              </w:rPr>
              <w:t xml:space="preserve"> </w:t>
            </w:r>
            <w:r>
              <w:rPr>
                <w:spacing w:val="12"/>
              </w:rPr>
              <w:t>系统</w:t>
            </w:r>
            <w:r>
              <w:rPr>
                <w:spacing w:val="8"/>
              </w:rPr>
              <w:t>从建账到报表生成的</w:t>
            </w:r>
            <w:r>
              <w:rPr>
                <w:spacing w:val="8"/>
              </w:rPr>
              <w:t>完整流程。具备处理</w:t>
            </w:r>
            <w:r>
              <w:rPr>
                <w:spacing w:val="8"/>
              </w:rPr>
              <w:t>常见业务（如计提折</w:t>
            </w:r>
            <w:r>
              <w:rPr>
                <w:spacing w:val="8"/>
              </w:rPr>
              <w:t>旧、工资分摊、凭证</w:t>
            </w:r>
            <w:r>
              <w:rPr>
                <w:spacing w:val="7"/>
              </w:rPr>
              <w:t>更正）的能力。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/>
              <w:spacing w:before="31" w:line="229" w:lineRule="auto"/>
              <w:rPr/>
            </w:pPr>
            <w:r>
              <w:rPr>
                <w:spacing w:val="1"/>
              </w:rPr>
              <w:t>结账。</w:t>
            </w:r>
          </w:p>
          <w:p>
            <w:pPr>
              <w:pStyle w:val="TableText"/>
              <w:ind w:left="114"/>
              <w:spacing w:before="296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35"/>
              <w:spacing w:before="30" w:line="251" w:lineRule="auto"/>
              <w:rPr/>
            </w:pPr>
            <w:r>
              <w:rPr>
                <w:spacing w:val="9"/>
              </w:rPr>
              <w:t>在规定时间内完成指</w:t>
            </w:r>
            <w:r>
              <w:rPr>
                <w:spacing w:val="8"/>
              </w:rPr>
              <w:t>定业务场景操作。要</w:t>
            </w:r>
            <w:r>
              <w:rPr>
                <w:spacing w:val="8"/>
              </w:rPr>
              <w:t>求操作步骤正确性、</w:t>
            </w:r>
            <w:r>
              <w:rPr>
                <w:spacing w:val="8"/>
              </w:rPr>
              <w:t>数据准确性、流程完</w:t>
            </w:r>
            <w:r>
              <w:rPr>
                <w:spacing w:val="8"/>
              </w:rPr>
              <w:t>整性。回答系统原理</w:t>
            </w:r>
            <w:r>
              <w:rPr>
                <w:spacing w:val="8"/>
              </w:rPr>
              <w:t>或异常处理问题，提</w:t>
            </w:r>
            <w:r>
              <w:rPr>
                <w:spacing w:val="8"/>
              </w:rPr>
              <w:t>交操作过程记录或问</w:t>
            </w:r>
            <w:r>
              <w:rPr>
                <w:spacing w:val="6"/>
              </w:rPr>
              <w:t>题分析报告。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86" w:hRule="atLeast"/>
        </w:trPr>
        <w:tc>
          <w:tcPr>
            <w:tcW w:w="145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294" w:hanging="5"/>
              <w:spacing w:before="65" w:line="255" w:lineRule="auto"/>
              <w:rPr/>
            </w:pPr>
            <w:r>
              <w:rPr>
                <w:spacing w:val="8"/>
              </w:rPr>
              <w:t>会计信息系</w:t>
            </w:r>
            <w:r>
              <w:rPr/>
              <w:t>统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113" w:firstLine="6"/>
              <w:spacing w:before="36" w:line="251" w:lineRule="auto"/>
              <w:rPr/>
            </w:pPr>
            <w:r>
              <w:rPr>
                <w:spacing w:val="7"/>
              </w:rPr>
              <w:t>知识目标：1.理解与</w:t>
            </w:r>
            <w:r>
              <w:rPr>
                <w:spacing w:val="6"/>
              </w:rPr>
              <w:t>掌握</w:t>
            </w:r>
            <w:r>
              <w:rPr>
                <w:spacing w:val="-37"/>
              </w:rPr>
              <w:t xml:space="preserve"> </w:t>
            </w:r>
            <w:r>
              <w:rPr/>
              <w:t>ERP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的概念与特</w:t>
            </w:r>
            <w:r>
              <w:rPr>
                <w:spacing w:val="9"/>
              </w:rPr>
              <w:t>点，</w:t>
            </w:r>
            <w:r>
              <w:rPr/>
              <w:t>ERP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技术的发展和</w:t>
            </w:r>
            <w:r>
              <w:rPr/>
              <w:t>ERP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在企业中的应用；</w:t>
            </w:r>
          </w:p>
          <w:p>
            <w:pPr>
              <w:pStyle w:val="TableText"/>
              <w:ind w:left="114" w:right="269"/>
              <w:spacing w:line="239" w:lineRule="auto"/>
              <w:rPr/>
            </w:pPr>
            <w:r>
              <w:rPr>
                <w:spacing w:val="5"/>
              </w:rPr>
              <w:t>2.掌握</w:t>
            </w:r>
            <w:r>
              <w:rPr>
                <w:spacing w:val="-42"/>
              </w:rPr>
              <w:t xml:space="preserve"> </w:t>
            </w:r>
            <w:r>
              <w:rPr/>
              <w:t>ERP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的基本原</w:t>
            </w:r>
            <w:r>
              <w:rPr>
                <w:spacing w:val="8"/>
              </w:rPr>
              <w:t>理、总体结构和主要</w:t>
            </w:r>
          </w:p>
          <w:p>
            <w:pPr>
              <w:pStyle w:val="TableText"/>
              <w:ind w:left="127"/>
              <w:spacing w:before="25" w:line="228" w:lineRule="auto"/>
              <w:rPr/>
            </w:pPr>
            <w:r>
              <w:rPr>
                <w:spacing w:val="5"/>
              </w:rPr>
              <w:t>1.；3.掌握财务系</w:t>
            </w:r>
          </w:p>
          <w:p>
            <w:pPr>
              <w:pStyle w:val="TableText"/>
              <w:ind w:left="116"/>
              <w:spacing w:before="24" w:line="218" w:lineRule="auto"/>
              <w:rPr/>
            </w:pPr>
            <w:r>
              <w:rPr>
                <w:spacing w:val="8"/>
              </w:rPr>
              <w:t>统和购销存业务的一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7" w:right="126" w:firstLine="3"/>
              <w:spacing w:before="35" w:line="247" w:lineRule="auto"/>
              <w:rPr/>
            </w:pPr>
            <w:r>
              <w:rPr>
                <w:spacing w:val="9"/>
              </w:rPr>
              <w:t>课程教学内容：会计</w:t>
            </w:r>
            <w:r>
              <w:rPr>
                <w:spacing w:val="9"/>
              </w:rPr>
              <w:t>电算化基本理论、系</w:t>
            </w:r>
            <w:r>
              <w:rPr>
                <w:spacing w:val="9"/>
              </w:rPr>
              <w:t>统管理、总账系统、</w:t>
            </w:r>
            <w:r>
              <w:rPr>
                <w:spacing w:val="9"/>
              </w:rPr>
              <w:t>薪资管理系统、固定</w:t>
            </w:r>
            <w:r>
              <w:rPr>
                <w:spacing w:val="9"/>
              </w:rPr>
              <w:t>资产系统、应收应付</w:t>
            </w:r>
            <w:r>
              <w:rPr>
                <w:spacing w:val="9"/>
              </w:rPr>
              <w:t>系统、供应链系统和</w:t>
            </w:r>
            <w:r>
              <w:rPr/>
              <w:t>UFO</w:t>
            </w:r>
            <w:r>
              <w:rPr>
                <w:spacing w:val="-39"/>
              </w:rPr>
              <w:t xml:space="preserve"> </w:t>
            </w:r>
            <w:r>
              <w:rPr>
                <w:spacing w:val="10"/>
              </w:rPr>
              <w:t>报表管理系统等</w:t>
            </w:r>
            <w:r>
              <w:rPr>
                <w:spacing w:val="9"/>
              </w:rPr>
              <w:t>课程教学要求：通过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5" w:line="251" w:lineRule="auto"/>
              <w:rPr/>
            </w:pPr>
            <w:r>
              <w:rPr>
                <w:spacing w:val="8"/>
              </w:rPr>
              <w:t>技能考核项目：系统</w:t>
            </w:r>
            <w:r>
              <w:rPr>
                <w:spacing w:val="8"/>
              </w:rPr>
              <w:t>管理、总账系统、工</w:t>
            </w:r>
            <w:r>
              <w:rPr>
                <w:spacing w:val="8"/>
              </w:rPr>
              <w:t>资管理系统、固定资</w:t>
            </w:r>
            <w:r>
              <w:rPr>
                <w:spacing w:val="8"/>
              </w:rPr>
              <w:t>产系统、应收应付系</w:t>
            </w:r>
            <w:r>
              <w:rPr>
                <w:spacing w:val="8"/>
              </w:rPr>
              <w:t>统、供应链系统和</w:t>
            </w:r>
          </w:p>
          <w:p>
            <w:pPr>
              <w:pStyle w:val="TableText"/>
              <w:ind w:left="114" w:right="135" w:hanging="5"/>
              <w:rPr/>
            </w:pPr>
            <w:r>
              <w:rPr/>
              <w:t>UFO</w:t>
            </w:r>
            <w:r>
              <w:rPr>
                <w:spacing w:val="-39"/>
              </w:rPr>
              <w:t xml:space="preserve"> </w:t>
            </w:r>
            <w:r>
              <w:rPr>
                <w:spacing w:val="10"/>
              </w:rPr>
              <w:t>报表管理系统等</w:t>
            </w:r>
            <w:r>
              <w:rPr>
                <w:spacing w:val="8"/>
              </w:rPr>
              <w:t>技能考核要求：各项</w:t>
            </w:r>
            <w:r>
              <w:rPr>
                <w:spacing w:val="7"/>
              </w:rPr>
              <w:t>技能考核项目合格，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3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76</w:t>
            </w:r>
          </w:p>
        </w:tc>
      </w:tr>
    </w:tbl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45"/>
        <w:spacing w:before="78"/>
        <w:rPr>
          <w:sz w:val="24"/>
          <w:szCs w:val="24"/>
        </w:rPr>
      </w:pPr>
      <w:r>
        <w:pict>
          <v:shape id="_x0000_s154" style="position:absolute;margin-left:1.94pt;margin-top:13.5465pt;mso-position-vertical-relative:text;mso-position-horizontal-relative:text;width:464.9pt;height:1pt;z-index:251735040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5"/>
        </w:rPr>
        <w:t>-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5"/>
        </w:rPr>
        <w:t>26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5"/>
        </w:rPr>
        <w:t>-</w:t>
      </w:r>
    </w:p>
    <w:p>
      <w:pPr>
        <w:sectPr>
          <w:pgSz w:w="11906" w:h="16839"/>
          <w:pgMar w:top="400" w:right="1265" w:bottom="40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156" style="position:absolute;margin-left:2.42pt;margin-top:17.6036pt;mso-position-vertical-relative:text;mso-position-horizontal-relative:text;width:464.9pt;height:1pt;z-index:251736064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158" style="position:absolute;margin-left:1.94pt;margin-top:14.216pt;mso-position-vertical-relative:text;mso-position-horizontal-relative:text;width:464.9pt;height:0.75pt;z-index:251737088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/>
              <w:spacing w:before="30" w:line="228" w:lineRule="auto"/>
              <w:rPr/>
            </w:pPr>
            <w:r>
              <w:rPr>
                <w:spacing w:val="7"/>
              </w:rPr>
              <w:t>般流程</w:t>
            </w:r>
          </w:p>
          <w:p>
            <w:pPr>
              <w:pStyle w:val="TableText"/>
              <w:ind w:left="109" w:right="113" w:firstLine="10"/>
              <w:spacing w:before="29" w:line="251" w:lineRule="auto"/>
              <w:rPr/>
            </w:pPr>
            <w:r>
              <w:rPr>
                <w:spacing w:val="7"/>
              </w:rPr>
              <w:t>能力目标：1.能够协</w:t>
            </w:r>
            <w:r>
              <w:rPr>
                <w:spacing w:val="9"/>
              </w:rPr>
              <w:t>助组员完成购销存基</w:t>
            </w:r>
            <w:r>
              <w:rPr>
                <w:spacing w:val="8"/>
              </w:rPr>
              <w:t>本业务；2.具备设置</w:t>
            </w:r>
            <w:r>
              <w:rPr>
                <w:spacing w:val="1"/>
              </w:rPr>
              <w:t xml:space="preserve"> </w:t>
            </w:r>
            <w:r>
              <w:rPr/>
              <w:t>ERP</w:t>
            </w:r>
            <w:r>
              <w:rPr>
                <w:spacing w:val="-34"/>
              </w:rPr>
              <w:t xml:space="preserve"> </w:t>
            </w:r>
            <w:r>
              <w:rPr>
                <w:spacing w:val="9"/>
              </w:rPr>
              <w:t>系统基础信息的能</w:t>
            </w:r>
            <w:r>
              <w:rPr>
                <w:spacing w:val="8"/>
              </w:rPr>
              <w:t>力；3.能熟练操作采</w:t>
            </w:r>
            <w:r>
              <w:rPr>
                <w:spacing w:val="8"/>
              </w:rPr>
              <w:t>购管理、销售管理、</w:t>
            </w:r>
          </w:p>
          <w:p>
            <w:pPr>
              <w:pStyle w:val="TableText"/>
              <w:ind w:left="112"/>
              <w:spacing w:line="226" w:lineRule="auto"/>
              <w:rPr/>
            </w:pPr>
            <w:r>
              <w:rPr>
                <w:spacing w:val="8"/>
              </w:rPr>
              <w:t>库存管理、存货核</w:t>
            </w:r>
          </w:p>
          <w:p>
            <w:pPr>
              <w:pStyle w:val="TableText"/>
              <w:ind w:left="110" w:right="269" w:firstLine="2"/>
              <w:spacing w:before="27" w:line="251" w:lineRule="auto"/>
              <w:rPr/>
            </w:pPr>
            <w:r>
              <w:rPr>
                <w:spacing w:val="8"/>
              </w:rPr>
              <w:t>算、应收、应付、总</w:t>
            </w:r>
            <w:r>
              <w:rPr>
                <w:spacing w:val="4"/>
              </w:rPr>
              <w:t>账等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1.；4.能够快</w:t>
            </w:r>
            <w:r>
              <w:rPr>
                <w:spacing w:val="8"/>
              </w:rPr>
              <w:t>速适应</w:t>
            </w:r>
            <w:r>
              <w:rPr>
                <w:spacing w:val="-42"/>
              </w:rPr>
              <w:t xml:space="preserve"> </w:t>
            </w:r>
            <w:r>
              <w:rPr/>
              <w:t>ERP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系统中与</w:t>
            </w:r>
            <w:r>
              <w:rPr>
                <w:spacing w:val="8"/>
              </w:rPr>
              <w:t>财务相关岗位的工</w:t>
            </w:r>
          </w:p>
          <w:p>
            <w:pPr>
              <w:pStyle w:val="TableText"/>
              <w:ind w:left="122" w:right="269" w:hanging="10"/>
              <w:spacing w:before="2" w:line="239" w:lineRule="auto"/>
              <w:rPr/>
            </w:pPr>
            <w:r>
              <w:rPr>
                <w:spacing w:val="7"/>
              </w:rPr>
              <w:t>作；5.能够根据企业</w:t>
            </w:r>
            <w:r>
              <w:rPr>
                <w:spacing w:val="6"/>
              </w:rPr>
              <w:t>需求提供</w:t>
            </w:r>
            <w:r>
              <w:rPr>
                <w:spacing w:val="-38"/>
              </w:rPr>
              <w:t xml:space="preserve"> </w:t>
            </w:r>
            <w:r>
              <w:rPr/>
              <w:t>ERP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系统中</w:t>
            </w:r>
            <w:r>
              <w:rPr>
                <w:spacing w:val="5"/>
              </w:rPr>
              <w:t>的财务数据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0" w:line="228" w:lineRule="auto"/>
              <w:rPr/>
            </w:pP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3" w:right="126" w:firstLine="3"/>
              <w:spacing w:before="24" w:line="252" w:lineRule="auto"/>
              <w:rPr/>
            </w:pPr>
            <w:r>
              <w:rPr>
                <w:spacing w:val="8"/>
              </w:rPr>
              <w:t>学，使学生能熟练操</w:t>
            </w:r>
            <w:r>
              <w:rPr>
                <w:spacing w:val="8"/>
              </w:rPr>
              <w:t>作会计核算软件，达</w:t>
            </w:r>
            <w:r>
              <w:rPr>
                <w:spacing w:val="8"/>
              </w:rPr>
              <w:t>到财政部对会计从业</w:t>
            </w:r>
            <w:r>
              <w:rPr>
                <w:spacing w:val="8"/>
              </w:rPr>
              <w:t>人员的会计电算化方</w:t>
            </w:r>
            <w:r>
              <w:rPr>
                <w:spacing w:val="8"/>
              </w:rPr>
              <w:t>面的要求，具备初级</w:t>
            </w:r>
            <w:r>
              <w:rPr>
                <w:spacing w:val="8"/>
              </w:rPr>
              <w:t>电算化操作水平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 w:firstLine="3"/>
              <w:spacing w:before="30" w:line="254" w:lineRule="auto"/>
              <w:rPr/>
            </w:pPr>
            <w:r>
              <w:rPr>
                <w:spacing w:val="8"/>
              </w:rPr>
              <w:t>具备一定的会计电算</w:t>
            </w:r>
            <w:r>
              <w:rPr>
                <w:spacing w:val="7"/>
              </w:rPr>
              <w:t>化实操水平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92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个人理财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4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0" w:right="106" w:firstLine="6"/>
              <w:spacing w:before="25" w:line="251" w:lineRule="auto"/>
              <w:rPr/>
            </w:pPr>
            <w:r>
              <w:rPr>
                <w:spacing w:val="8"/>
              </w:rPr>
              <w:t>掌握个人理财的基本</w:t>
            </w:r>
            <w:r>
              <w:rPr>
                <w:spacing w:val="4"/>
              </w:rPr>
              <w:t>概念、原则和流程，理</w:t>
            </w:r>
            <w:r>
              <w:rPr>
                <w:spacing w:val="9"/>
              </w:rPr>
              <w:t>解理财规划的核心内</w:t>
            </w:r>
            <w:r>
              <w:rPr/>
              <w:t>容；</w:t>
            </w:r>
          </w:p>
          <w:p>
            <w:pPr>
              <w:pStyle w:val="TableText"/>
              <w:ind w:left="110" w:right="38" w:firstLine="5"/>
              <w:spacing w:before="3" w:line="251" w:lineRule="auto"/>
              <w:rPr/>
            </w:pPr>
            <w:r>
              <w:rPr>
                <w:spacing w:val="-9"/>
              </w:rPr>
              <w:t>熟悉储蓄、投资、保险、</w:t>
            </w:r>
            <w:r>
              <w:rPr>
                <w:spacing w:val="4"/>
              </w:rPr>
              <w:t>税收、信贷等个人理财</w:t>
            </w:r>
            <w:r>
              <w:rPr>
                <w:spacing w:val="9"/>
              </w:rPr>
              <w:t>相关工具的特点及应</w:t>
            </w:r>
            <w:r>
              <w:rPr/>
              <w:t xml:space="preserve"> </w:t>
            </w:r>
            <w:r>
              <w:rPr>
                <w:spacing w:val="4"/>
              </w:rPr>
              <w:t>用；了解金融市场运行</w:t>
            </w:r>
            <w:r>
              <w:rPr>
                <w:spacing w:val="9"/>
              </w:rPr>
              <w:t>规律及常见理财产品</w:t>
            </w:r>
            <w:r>
              <w:rPr/>
              <w:t xml:space="preserve"> </w:t>
            </w:r>
            <w:r>
              <w:rPr>
                <w:spacing w:val="4"/>
              </w:rPr>
              <w:t>的风险与收益特征；掌</w:t>
            </w:r>
            <w:r>
              <w:rPr>
                <w:spacing w:val="10"/>
              </w:rPr>
              <w:t>握家庭财务预算编制、</w:t>
            </w:r>
            <w:r>
              <w:rPr>
                <w:spacing w:val="9"/>
              </w:rPr>
              <w:t>债务管理及退休规划</w:t>
            </w:r>
            <w:r>
              <w:rPr/>
              <w:t xml:space="preserve"> </w:t>
            </w:r>
            <w:r>
              <w:rPr>
                <w:spacing w:val="6"/>
              </w:rPr>
              <w:t>的基本方法。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1" w:right="106" w:firstLine="8"/>
              <w:spacing w:before="19" w:line="252" w:lineRule="auto"/>
              <w:rPr/>
            </w:pPr>
            <w:r>
              <w:rPr>
                <w:spacing w:val="8"/>
              </w:rPr>
              <w:t>能够运用理财工具进</w:t>
            </w:r>
            <w:r>
              <w:rPr>
                <w:spacing w:val="8"/>
              </w:rPr>
              <w:t>行个人或家庭财务分</w:t>
            </w:r>
            <w:r>
              <w:rPr>
                <w:spacing w:val="4"/>
              </w:rPr>
              <w:t>析，制定合理的理财方</w:t>
            </w:r>
            <w:r>
              <w:rPr>
                <w:spacing w:val="2"/>
              </w:rPr>
              <w:t>案；具备运用</w:t>
            </w:r>
            <w:r>
              <w:rPr>
                <w:spacing w:val="-35"/>
              </w:rPr>
              <w:t xml:space="preserve"> </w:t>
            </w:r>
            <w:r>
              <w:rPr/>
              <w:t>Excel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等</w:t>
            </w:r>
            <w:r>
              <w:rPr>
                <w:spacing w:val="8"/>
              </w:rPr>
              <w:t>工具进行财务数据计</w:t>
            </w:r>
            <w:r>
              <w:rPr>
                <w:spacing w:val="4"/>
              </w:rPr>
              <w:t>算、图表分析及预算管</w:t>
            </w:r>
            <w:r>
              <w:rPr>
                <w:spacing w:val="4"/>
              </w:rPr>
              <w:t>理的能力；能够评估不</w:t>
            </w:r>
            <w:r>
              <w:rPr>
                <w:spacing w:val="8"/>
              </w:rPr>
              <w:t>同理财产品的风险与</w:t>
            </w:r>
            <w:r>
              <w:rPr>
                <w:spacing w:val="4"/>
              </w:rPr>
              <w:t>收益，做出适合自身需</w:t>
            </w:r>
            <w:r>
              <w:rPr>
                <w:spacing w:val="4"/>
              </w:rPr>
              <w:t>求的理财决策；掌握个</w:t>
            </w:r>
            <w:r>
              <w:rPr>
                <w:spacing w:val="8"/>
              </w:rPr>
              <w:t>人税务筹划及信用管</w:t>
            </w:r>
            <w:r>
              <w:rPr>
                <w:spacing w:val="4"/>
              </w:rPr>
              <w:t>理的基本技能，提高财</w:t>
            </w:r>
            <w:r>
              <w:rPr>
                <w:spacing w:val="4"/>
              </w:rPr>
              <w:t>务风险防范能力。掌握</w:t>
            </w:r>
            <w:r>
              <w:rPr>
                <w:spacing w:val="8"/>
              </w:rPr>
              <w:t>个人税务筹划及信用</w:t>
            </w:r>
            <w:r>
              <w:rPr>
                <w:spacing w:val="4"/>
              </w:rPr>
              <w:t>管理的基本技能，提高</w:t>
            </w:r>
            <w:r>
              <w:rPr>
                <w:spacing w:val="7"/>
              </w:rPr>
              <w:t>财务风险防范能力。</w:t>
            </w:r>
          </w:p>
          <w:p>
            <w:pPr>
              <w:pStyle w:val="TableText"/>
              <w:ind w:left="114"/>
              <w:spacing w:before="270" w:line="215" w:lineRule="auto"/>
              <w:rPr/>
            </w:pPr>
            <w:r>
              <w:rPr>
                <w:spacing w:val="5"/>
              </w:rPr>
              <w:t>素质目标：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3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1" w:right="36"/>
              <w:spacing w:before="18" w:line="252" w:lineRule="auto"/>
              <w:jc w:val="both"/>
              <w:rPr/>
            </w:pPr>
            <w:r>
              <w:rPr>
                <w:spacing w:val="9"/>
              </w:rPr>
              <w:t>课程教学内容：个人</w:t>
            </w:r>
            <w:r>
              <w:rPr>
                <w:spacing w:val="3"/>
              </w:rPr>
              <w:t>理财基础、</w:t>
            </w:r>
            <w:r>
              <w:rPr>
                <w:spacing w:val="-47"/>
              </w:rPr>
              <w:t xml:space="preserve"> </w:t>
            </w:r>
            <w:r>
              <w:rPr>
                <w:spacing w:val="3"/>
              </w:rPr>
              <w:t>目标与原</w:t>
            </w:r>
            <w:r>
              <w:rPr>
                <w:spacing w:val="-10"/>
              </w:rPr>
              <w:t>则、财务健康评估（收</w:t>
            </w:r>
            <w:r>
              <w:rPr>
                <w:spacing w:val="9"/>
              </w:rPr>
              <w:t>入、支出、资产负债</w:t>
            </w:r>
            <w:r>
              <w:rPr>
                <w:spacing w:val="9"/>
              </w:rPr>
              <w:t>分析）、储蓄与现金</w:t>
            </w:r>
            <w:r>
              <w:rPr>
                <w:spacing w:val="9"/>
              </w:rPr>
              <w:t>管理、银行储蓄产品</w:t>
            </w:r>
            <w:r>
              <w:rPr>
                <w:spacing w:val="9"/>
              </w:rPr>
              <w:t>（活期、定期、大额</w:t>
            </w:r>
            <w:r>
              <w:rPr>
                <w:spacing w:val="9"/>
              </w:rPr>
              <w:t>存单等）货币市场基</w:t>
            </w:r>
            <w:r>
              <w:rPr>
                <w:spacing w:val="-3"/>
              </w:rPr>
              <w:t>金、风险与收益评估、</w:t>
            </w:r>
            <w:r>
              <w:rPr>
                <w:spacing w:val="9"/>
              </w:rPr>
              <w:t>保险规划、信贷与债</w:t>
            </w:r>
            <w:r>
              <w:rPr>
                <w:spacing w:val="9"/>
              </w:rPr>
              <w:t>务管理、债务优化与</w:t>
            </w:r>
            <w:r>
              <w:rPr>
                <w:spacing w:val="-3"/>
              </w:rPr>
              <w:t>风险控制、税务筹划、</w:t>
            </w:r>
            <w:r>
              <w:rPr>
                <w:spacing w:val="9"/>
              </w:rPr>
              <w:t>理财陷阱识别与风险</w:t>
            </w:r>
            <w:r>
              <w:rPr>
                <w:spacing w:val="5"/>
              </w:rPr>
              <w:t>防范</w:t>
            </w:r>
          </w:p>
          <w:p>
            <w:pPr>
              <w:pStyle w:val="TableText"/>
              <w:ind w:left="111"/>
              <w:spacing w:before="268" w:line="228" w:lineRule="auto"/>
              <w:rPr/>
            </w:pPr>
            <w:r>
              <w:rPr>
                <w:spacing w:val="8"/>
              </w:rPr>
              <w:t>课程教学要求</w:t>
            </w:r>
          </w:p>
          <w:p>
            <w:pPr>
              <w:pStyle w:val="TableText"/>
              <w:ind w:left="110" w:right="39" w:firstLine="2"/>
              <w:spacing w:before="22" w:line="252" w:lineRule="auto"/>
              <w:rPr/>
            </w:pPr>
            <w:r>
              <w:rPr>
                <w:spacing w:val="8"/>
              </w:rPr>
              <w:t>通过案例教学、情景</w:t>
            </w:r>
            <w:r>
              <w:rPr>
                <w:spacing w:val="9"/>
              </w:rPr>
              <w:t>模拟、软件操作（如</w:t>
            </w:r>
            <w:r>
              <w:rPr/>
              <w:t>Excel</w:t>
            </w:r>
            <w:r>
              <w:rPr>
                <w:spacing w:val="10"/>
              </w:rPr>
              <w:t>、理财计算器）</w:t>
            </w:r>
            <w:r>
              <w:rPr>
                <w:spacing w:val="9"/>
              </w:rPr>
              <w:t>等方式，强化实操能</w:t>
            </w:r>
            <w:r>
              <w:rPr>
                <w:spacing w:val="9"/>
              </w:rPr>
              <w:t>力。结合真实金融市</w:t>
            </w:r>
            <w:r>
              <w:rPr>
                <w:spacing w:val="9"/>
              </w:rPr>
              <w:t>场数据，分析理财产</w:t>
            </w:r>
            <w:r>
              <w:rPr>
                <w:spacing w:val="9"/>
              </w:rPr>
              <w:t>品的实际表现，注重</w:t>
            </w:r>
            <w:r>
              <w:rPr>
                <w:spacing w:val="9"/>
              </w:rPr>
              <w:t>诚信教育，培养负责</w:t>
            </w:r>
            <w:r>
              <w:rPr>
                <w:spacing w:val="8"/>
              </w:rPr>
              <w:t>任的财务决策能力。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0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35" w:firstLine="2"/>
              <w:spacing w:before="22" w:line="252" w:lineRule="auto"/>
              <w:rPr/>
            </w:pPr>
            <w:r>
              <w:rPr>
                <w:spacing w:val="8"/>
              </w:rPr>
              <w:t>编制个人资产负债表</w:t>
            </w:r>
            <w:r>
              <w:rPr>
                <w:spacing w:val="9"/>
              </w:rPr>
              <w:t>和现金流量表，制定</w:t>
            </w:r>
            <w:r>
              <w:rPr>
                <w:spacing w:val="9"/>
              </w:rPr>
              <w:t>阶梯式储蓄计划，构</w:t>
            </w:r>
            <w:r>
              <w:rPr>
                <w:spacing w:val="9"/>
              </w:rPr>
              <w:t>建符合风险偏好的投</w:t>
            </w:r>
            <w:r>
              <w:rPr>
                <w:spacing w:val="9"/>
              </w:rPr>
              <w:t>资组合，制定税务优</w:t>
            </w:r>
            <w:r>
              <w:rPr>
                <w:spacing w:val="9"/>
              </w:rPr>
              <w:t>化方案及综合理财规</w:t>
            </w:r>
            <w:r>
              <w:rPr>
                <w:spacing w:val="3"/>
              </w:rPr>
              <w:t>划书。</w:t>
            </w:r>
          </w:p>
          <w:p>
            <w:pPr>
              <w:pStyle w:val="TableText"/>
              <w:ind w:left="113" w:right="135"/>
              <w:spacing w:before="268" w:line="252" w:lineRule="auto"/>
              <w:rPr/>
            </w:pPr>
            <w:r>
              <w:rPr>
                <w:spacing w:val="8"/>
              </w:rPr>
              <w:t>技能考核要求：准确</w:t>
            </w:r>
            <w:r>
              <w:rPr>
                <w:spacing w:val="8"/>
              </w:rPr>
              <w:t>计算净资产和收支结</w:t>
            </w:r>
            <w:r>
              <w:rPr>
                <w:spacing w:val="8"/>
              </w:rPr>
              <w:t>余，识别财务风险点</w:t>
            </w:r>
            <w:r>
              <w:rPr>
                <w:spacing w:val="8"/>
              </w:rPr>
              <w:t>（如流动性不足、负</w:t>
            </w:r>
            <w:r>
              <w:rPr>
                <w:spacing w:val="6"/>
              </w:rPr>
              <w:t>债过高等</w:t>
            </w:r>
            <w:r>
              <w:rPr>
                <w:spacing w:val="16"/>
              </w:rPr>
              <w:t>），</w:t>
            </w:r>
            <w:r>
              <w:rPr>
                <w:spacing w:val="6"/>
              </w:rPr>
              <w:t>使用</w:t>
            </w:r>
          </w:p>
          <w:p>
            <w:pPr>
              <w:pStyle w:val="TableText"/>
              <w:ind w:left="111" w:right="190"/>
              <w:spacing w:line="250" w:lineRule="auto"/>
              <w:rPr/>
            </w:pPr>
            <w:r>
              <w:rPr/>
              <w:t>Excel</w:t>
            </w:r>
            <w:r>
              <w:rPr>
                <w:spacing w:val="21"/>
              </w:rPr>
              <w:t>制作专业财务</w:t>
            </w:r>
            <w:r>
              <w:rPr>
                <w:spacing w:val="5"/>
              </w:rPr>
              <w:t>报表</w:t>
            </w:r>
          </w:p>
          <w:p>
            <w:pPr>
              <w:pStyle w:val="TableText"/>
              <w:ind w:left="113" w:right="35"/>
              <w:spacing w:before="3" w:line="251" w:lineRule="auto"/>
              <w:rPr/>
            </w:pPr>
            <w:r>
              <w:rPr>
                <w:spacing w:val="8"/>
              </w:rPr>
              <w:t>考虑不同期限和流动</w:t>
            </w:r>
            <w:r>
              <w:rPr>
                <w:spacing w:val="9"/>
              </w:rPr>
              <w:t>性需求，合理配置储</w:t>
            </w:r>
            <w:r>
              <w:rPr>
                <w:spacing w:val="-2"/>
              </w:rPr>
              <w:t>蓄产品（如零存整取、</w:t>
            </w:r>
            <w:r>
              <w:rPr>
                <w:spacing w:val="7"/>
              </w:rPr>
              <w:t>货币基金等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说明</w:t>
            </w:r>
            <w:r>
              <w:rPr>
                <w:spacing w:val="8"/>
              </w:rPr>
              <w:t>选择理由和预期收</w:t>
            </w:r>
          </w:p>
          <w:p>
            <w:pPr>
              <w:pStyle w:val="TableText"/>
              <w:ind w:left="113" w:right="135" w:firstLine="2"/>
              <w:spacing w:before="4" w:line="251" w:lineRule="auto"/>
              <w:rPr/>
            </w:pPr>
            <w:r>
              <w:rPr>
                <w:spacing w:val="5"/>
              </w:rPr>
              <w:t>益，包含至少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spacing w:val="5"/>
              </w:rPr>
              <w:t>类投</w:t>
            </w:r>
            <w:r>
              <w:rPr>
                <w:spacing w:val="9"/>
              </w:rPr>
              <w:t>资产品（如股票、债</w:t>
            </w:r>
            <w:r>
              <w:rPr>
                <w:spacing w:val="7"/>
              </w:rPr>
              <w:t>券、基金等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说明</w:t>
            </w:r>
            <w:r>
              <w:rPr>
                <w:spacing w:val="9"/>
              </w:rPr>
              <w:t>资产配置比例和预期</w:t>
            </w:r>
            <w:r>
              <w:rPr>
                <w:spacing w:val="9"/>
              </w:rPr>
              <w:t>收益，使用模拟投资</w:t>
            </w:r>
            <w:r>
              <w:rPr>
                <w:spacing w:val="7"/>
              </w:rPr>
              <w:t>软件进行验证。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34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76</w:t>
            </w:r>
          </w:p>
        </w:tc>
      </w:tr>
    </w:tbl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right="32"/>
        <w:spacing w:before="78"/>
        <w:jc w:val="right"/>
        <w:rPr>
          <w:sz w:val="24"/>
          <w:szCs w:val="24"/>
        </w:rPr>
      </w:pPr>
      <w:r>
        <w:pict>
          <v:shape id="_x0000_s160" style="position:absolute;margin-left:1.94pt;margin-top:13.5465pt;mso-position-vertical-relative:text;mso-position-horizontal-relative:text;width:464.9pt;height:1pt;z-index:251738112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5"/>
        </w:rPr>
        <w:t>-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5"/>
        </w:rPr>
        <w:t>27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5"/>
        </w:rPr>
        <w:t>-</w:t>
      </w:r>
    </w:p>
    <w:p>
      <w:pPr>
        <w:sectPr>
          <w:pgSz w:w="11906" w:h="16839"/>
          <w:pgMar w:top="400" w:right="1265" w:bottom="40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162" style="position:absolute;margin-left:2.42pt;margin-top:17.6036pt;mso-position-vertical-relative:text;mso-position-horizontal-relative:text;width:464.9pt;height:1pt;z-index:251739136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164" style="position:absolute;margin-left:1.94pt;margin-top:14.216pt;mso-position-vertical-relative:text;mso-position-horizontal-relative:text;width:464.9pt;height:0.75pt;z-index:251740160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1"/>
              <w:spacing w:before="27" w:line="252" w:lineRule="auto"/>
              <w:rPr/>
            </w:pPr>
            <w:r>
              <w:rPr>
                <w:spacing w:val="8"/>
              </w:rPr>
              <w:t>培养理性消费和长期</w:t>
            </w:r>
            <w:r>
              <w:rPr>
                <w:spacing w:val="4"/>
              </w:rPr>
              <w:t>财务规划的意识，树立</w:t>
            </w:r>
            <w:r>
              <w:rPr>
                <w:spacing w:val="4"/>
              </w:rPr>
              <w:t>正确的财富观；增强金</w:t>
            </w:r>
            <w:r>
              <w:rPr>
                <w:spacing w:val="4"/>
              </w:rPr>
              <w:t>融风险防范意识，提高</w:t>
            </w:r>
            <w:r>
              <w:rPr>
                <w:spacing w:val="9"/>
              </w:rPr>
              <w:t>对非法金融活动的辨</w:t>
            </w:r>
            <w:r>
              <w:rPr>
                <w:spacing w:val="9"/>
              </w:rPr>
              <w:t>别能力；提升职业素</w:t>
            </w:r>
            <w:r>
              <w:rPr>
                <w:spacing w:val="4"/>
              </w:rPr>
              <w:t>养，具备诚信、合规的</w:t>
            </w:r>
            <w:r>
              <w:rPr>
                <w:spacing w:val="4"/>
              </w:rPr>
              <w:t>理财观念；培养团队协</w:t>
            </w:r>
            <w:r>
              <w:rPr>
                <w:spacing w:val="4"/>
              </w:rPr>
              <w:t>作能力，能够在模拟或</w:t>
            </w:r>
            <w:r>
              <w:rPr>
                <w:spacing w:val="9"/>
              </w:rPr>
              <w:t>真实场景中优化个人</w:t>
            </w:r>
            <w:r>
              <w:rPr>
                <w:spacing w:val="7"/>
              </w:rPr>
              <w:t>及家庭的财务规划。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 w:right="136" w:hanging="22"/>
              <w:spacing w:before="65" w:line="252" w:lineRule="auto"/>
              <w:rPr/>
            </w:pPr>
            <w:r>
              <w:rPr/>
              <w:t>Excel</w:t>
            </w:r>
            <w:r>
              <w:rPr>
                <w:spacing w:val="-39"/>
              </w:rPr>
              <w:t xml:space="preserve"> </w:t>
            </w:r>
            <w:r>
              <w:rPr>
                <w:spacing w:val="13"/>
              </w:rPr>
              <w:t>在财务</w:t>
            </w:r>
            <w:r>
              <w:rPr>
                <w:spacing w:val="2"/>
              </w:rPr>
              <w:t>中的应用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30" w:line="252" w:lineRule="auto"/>
              <w:rPr/>
            </w:pPr>
            <w:r>
              <w:rPr>
                <w:spacing w:val="3"/>
              </w:rPr>
              <w:t>知识目标：掌握计算机</w:t>
            </w:r>
            <w:r>
              <w:rPr>
                <w:spacing w:val="4"/>
              </w:rPr>
              <w:t>快捷键操作技巧；掌握</w:t>
            </w:r>
            <w:r>
              <w:rPr>
                <w:spacing w:val="4"/>
              </w:rPr>
              <w:t>逻辑类、数学类、查找</w:t>
            </w:r>
            <w:r>
              <w:rPr>
                <w:spacing w:val="5"/>
              </w:rPr>
              <w:t>类、文本类、统计类、</w:t>
            </w:r>
            <w:r>
              <w:rPr>
                <w:spacing w:val="4"/>
              </w:rPr>
              <w:t>财务类函数；掌握数据</w:t>
            </w:r>
            <w:r>
              <w:rPr>
                <w:spacing w:val="5"/>
              </w:rPr>
              <w:t>分析工具的使用方法；</w:t>
            </w:r>
            <w:r>
              <w:rPr>
                <w:spacing w:val="4"/>
              </w:rPr>
              <w:t>掌握基本图表、动态图</w:t>
            </w:r>
            <w:r>
              <w:rPr>
                <w:spacing w:val="4"/>
              </w:rPr>
              <w:t>表的编制；掌握模拟分</w:t>
            </w:r>
            <w:r>
              <w:rPr>
                <w:spacing w:val="8"/>
              </w:rPr>
              <w:t>析功能应用</w:t>
            </w:r>
          </w:p>
          <w:p>
            <w:pPr>
              <w:pStyle w:val="TableText"/>
              <w:ind w:left="109" w:right="106" w:firstLine="10"/>
              <w:spacing w:before="269" w:line="252" w:lineRule="auto"/>
              <w:jc w:val="both"/>
              <w:rPr/>
            </w:pPr>
            <w:r>
              <w:rPr>
                <w:spacing w:val="3"/>
              </w:rPr>
              <w:t>能力目标：使学生掌握</w:t>
            </w:r>
            <w:r>
              <w:rPr/>
              <w:t>Excel</w:t>
            </w:r>
            <w:r>
              <w:rPr>
                <w:spacing w:val="-30"/>
              </w:rPr>
              <w:t xml:space="preserve"> </w:t>
            </w:r>
            <w:r>
              <w:rPr>
                <w:spacing w:val="10"/>
              </w:rPr>
              <w:t>知识与技能的综</w:t>
            </w:r>
            <w:r>
              <w:rPr>
                <w:spacing w:val="4"/>
              </w:rPr>
              <w:t>合运用；培养学生应用</w:t>
            </w:r>
            <w:r>
              <w:rPr/>
              <w:t>Excel</w:t>
            </w:r>
            <w:r>
              <w:rPr>
                <w:spacing w:val="-36"/>
              </w:rPr>
              <w:t xml:space="preserve"> </w:t>
            </w:r>
            <w:r>
              <w:rPr>
                <w:spacing w:val="11"/>
              </w:rPr>
              <w:t>分析问题和解决</w:t>
            </w:r>
            <w:r>
              <w:rPr>
                <w:spacing w:val="4"/>
              </w:rPr>
              <w:t>问题的能力；提高学生</w:t>
            </w:r>
            <w:r>
              <w:rPr>
                <w:spacing w:val="9"/>
              </w:rPr>
              <w:t>的数据处理能力</w:t>
            </w:r>
          </w:p>
          <w:p>
            <w:pPr>
              <w:pStyle w:val="TableText"/>
              <w:ind w:left="111" w:right="106" w:firstLine="2"/>
              <w:spacing w:before="268" w:line="245" w:lineRule="auto"/>
              <w:rPr/>
            </w:pPr>
            <w:r>
              <w:rPr>
                <w:spacing w:val="4"/>
              </w:rPr>
              <w:t>素质目标：强化学生技</w:t>
            </w:r>
            <w:r>
              <w:rPr>
                <w:spacing w:val="4"/>
              </w:rPr>
              <w:t>能，培养学生的实践技</w:t>
            </w:r>
            <w:r>
              <w:rPr>
                <w:spacing w:val="4"/>
              </w:rPr>
              <w:t>能、应用能力和创新精</w:t>
            </w:r>
            <w:r>
              <w:rPr>
                <w:spacing w:val="8"/>
              </w:rPr>
              <w:t>神；提高学生职业能</w:t>
            </w:r>
            <w:r>
              <w:rPr>
                <w:spacing w:val="4"/>
              </w:rPr>
              <w:t>力；具有信息素养、工</w:t>
            </w:r>
            <w:r>
              <w:rPr>
                <w:spacing w:val="8"/>
              </w:rPr>
              <w:t>匠精神和创新思维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0" w:line="252" w:lineRule="auto"/>
              <w:rPr/>
            </w:pPr>
            <w:r>
              <w:rPr/>
              <w:t>课程教学内容：Excel</w:t>
            </w:r>
            <w:r>
              <w:rPr>
                <w:spacing w:val="-3"/>
              </w:rPr>
              <w:t>应用基础；复利终值、</w:t>
            </w:r>
            <w:r>
              <w:rPr>
                <w:spacing w:val="8"/>
              </w:rPr>
              <w:t>年金终值的计算；复</w:t>
            </w:r>
            <w:r>
              <w:rPr>
                <w:spacing w:val="8"/>
              </w:rPr>
              <w:t>利现值、年金现值的</w:t>
            </w:r>
            <w:r>
              <w:rPr>
                <w:spacing w:val="8"/>
              </w:rPr>
              <w:t>计算；利率与期限的</w:t>
            </w:r>
            <w:r>
              <w:rPr>
                <w:spacing w:val="8"/>
              </w:rPr>
              <w:t>计算；净现值与内部</w:t>
            </w:r>
            <w:r>
              <w:rPr>
                <w:spacing w:val="8"/>
              </w:rPr>
              <w:t>收益率的计算；数据</w:t>
            </w:r>
            <w:r>
              <w:rPr>
                <w:spacing w:val="8"/>
              </w:rPr>
              <w:t>分析工具的应用；各</w:t>
            </w:r>
            <w:r>
              <w:rPr>
                <w:spacing w:val="7"/>
              </w:rPr>
              <w:t>类财务指标的计算；</w:t>
            </w:r>
            <w:r>
              <w:rPr>
                <w:spacing w:val="8"/>
              </w:rPr>
              <w:t>财务报表分析应用</w:t>
            </w:r>
          </w:p>
          <w:p>
            <w:pPr>
              <w:pStyle w:val="TableText"/>
              <w:ind w:left="111" w:right="36"/>
              <w:spacing w:before="266" w:line="252" w:lineRule="auto"/>
              <w:jc w:val="both"/>
              <w:rPr/>
            </w:pPr>
            <w:r>
              <w:rPr>
                <w:spacing w:val="4"/>
              </w:rPr>
              <w:t>课程教学要求：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以教</w:t>
            </w:r>
            <w:r>
              <w:rPr>
                <w:spacing w:val="8"/>
              </w:rPr>
              <w:t>师讲授、学生上机操</w:t>
            </w:r>
            <w:r>
              <w:rPr>
                <w:spacing w:val="8"/>
              </w:rPr>
              <w:t>作练习为主，使用多</w:t>
            </w:r>
            <w:r>
              <w:rPr>
                <w:spacing w:val="8"/>
              </w:rPr>
              <w:t>媒体及计算机等媒体</w:t>
            </w:r>
            <w:r>
              <w:rPr>
                <w:spacing w:val="-3"/>
              </w:rPr>
              <w:t>设备，通过课堂演示、</w:t>
            </w:r>
            <w:r>
              <w:rPr>
                <w:spacing w:val="-3"/>
              </w:rPr>
              <w:t>现场教学、参与实训、</w:t>
            </w:r>
            <w:r>
              <w:rPr>
                <w:spacing w:val="8"/>
              </w:rPr>
              <w:t>案例教学等多种教学</w:t>
            </w:r>
            <w:r>
              <w:rPr>
                <w:spacing w:val="8"/>
              </w:rPr>
              <w:t>方法提高学生的学习</w:t>
            </w:r>
            <w:r>
              <w:rPr>
                <w:spacing w:val="8"/>
              </w:rPr>
              <w:t>兴趣，掌握相关岗位</w:t>
            </w:r>
            <w:r>
              <w:rPr>
                <w:spacing w:val="4"/>
              </w:rPr>
              <w:t>技能</w:t>
            </w:r>
          </w:p>
        </w:tc>
        <w:tc>
          <w:tcPr>
            <w:tcW w:w="21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5" w:firstLine="1"/>
              <w:spacing w:before="65" w:line="252" w:lineRule="auto"/>
              <w:rPr/>
            </w:pPr>
            <w:r>
              <w:rPr>
                <w:spacing w:val="1"/>
              </w:rPr>
              <w:t>技能考核项目：</w:t>
            </w:r>
            <w:r>
              <w:rPr/>
              <w:t>Excel</w:t>
            </w:r>
            <w:r>
              <w:rPr>
                <w:spacing w:val="9"/>
              </w:rPr>
              <w:t>基本操作；各类函数</w:t>
            </w:r>
            <w:r>
              <w:rPr>
                <w:spacing w:val="8"/>
              </w:rPr>
              <w:t>操作及计算；利用</w:t>
            </w:r>
          </w:p>
          <w:p>
            <w:pPr>
              <w:pStyle w:val="TableText"/>
              <w:ind w:left="112" w:right="135" w:hanging="1"/>
              <w:spacing w:before="1" w:line="252" w:lineRule="auto"/>
              <w:rPr/>
            </w:pPr>
            <w:r>
              <w:rPr/>
              <w:t>Excel</w:t>
            </w:r>
            <w:r>
              <w:rPr>
                <w:spacing w:val="21"/>
              </w:rPr>
              <w:t>进行财务指标</w:t>
            </w:r>
            <w:r>
              <w:rPr>
                <w:spacing w:val="9"/>
              </w:rPr>
              <w:t>分析、财务报表分析</w:t>
            </w:r>
            <w:r>
              <w:rPr>
                <w:spacing w:val="9"/>
              </w:rPr>
              <w:t>技能考核要求：能够</w:t>
            </w:r>
            <w:r>
              <w:rPr>
                <w:spacing w:val="9"/>
              </w:rPr>
              <w:t>利用</w:t>
            </w:r>
            <w:r>
              <w:rPr>
                <w:spacing w:val="-38"/>
              </w:rPr>
              <w:t xml:space="preserve"> </w:t>
            </w:r>
            <w:r>
              <w:rPr/>
              <w:t>Excel</w:t>
            </w:r>
            <w:r>
              <w:rPr>
                <w:spacing w:val="-38"/>
              </w:rPr>
              <w:t xml:space="preserve"> </w:t>
            </w:r>
            <w:r>
              <w:rPr>
                <w:spacing w:val="9"/>
              </w:rPr>
              <w:t>完成财务</w:t>
            </w:r>
            <w:r>
              <w:rPr>
                <w:spacing w:val="9"/>
              </w:rPr>
              <w:t>中的各项操作，并能</w:t>
            </w:r>
            <w:r>
              <w:rPr>
                <w:spacing w:val="9"/>
              </w:rPr>
              <w:t>够解决部分复杂财会</w:t>
            </w:r>
            <w:r>
              <w:rPr>
                <w:spacing w:val="5"/>
              </w:rPr>
              <w:t>问题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76</w:t>
            </w:r>
          </w:p>
        </w:tc>
      </w:tr>
      <w:tr>
        <w:trPr>
          <w:trHeight w:val="2731" w:hRule="atLeast"/>
        </w:trPr>
        <w:tc>
          <w:tcPr>
            <w:tcW w:w="14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/>
              <w:spacing w:before="65" w:line="253" w:lineRule="auto"/>
              <w:rPr/>
            </w:pPr>
            <w:r>
              <w:rPr>
                <w:spacing w:val="7"/>
              </w:rPr>
              <w:t>财经法规与</w:t>
            </w:r>
            <w:r>
              <w:rPr>
                <w:spacing w:val="7"/>
              </w:rPr>
              <w:t>职业道德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7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0" w:right="106" w:firstLine="6"/>
              <w:spacing w:before="23" w:line="252" w:lineRule="auto"/>
              <w:rPr/>
            </w:pPr>
            <w:r>
              <w:rPr>
                <w:spacing w:val="3"/>
              </w:rPr>
              <w:t>掌握会计法、税法、公</w:t>
            </w:r>
            <w:r>
              <w:rPr>
                <w:spacing w:val="9"/>
              </w:rPr>
              <w:t>司法等核心财经法规</w:t>
            </w:r>
            <w:r>
              <w:rPr>
                <w:spacing w:val="4"/>
              </w:rPr>
              <w:t>的基本内容，理解会计</w:t>
            </w:r>
            <w:r>
              <w:rPr>
                <w:spacing w:val="9"/>
              </w:rPr>
              <w:t>职业道德规范体系及</w:t>
            </w:r>
            <w:r>
              <w:rPr>
                <w:spacing w:val="4"/>
              </w:rPr>
              <w:t>其法律依据，熟悉财经</w:t>
            </w:r>
            <w:r>
              <w:rPr>
                <w:spacing w:val="9"/>
              </w:rPr>
              <w:t>违法行为的法律责任</w:t>
            </w:r>
            <w:r>
              <w:rPr>
                <w:spacing w:val="8"/>
              </w:rPr>
              <w:t>及处罚规定</w:t>
            </w:r>
          </w:p>
          <w:p>
            <w:pPr>
              <w:pStyle w:val="TableText"/>
              <w:ind w:left="119"/>
              <w:spacing w:before="268" w:line="216" w:lineRule="auto"/>
              <w:rPr/>
            </w:pPr>
            <w:r>
              <w:rPr>
                <w:spacing w:val="4"/>
              </w:rPr>
              <w:t>能力目标：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6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1" w:right="107" w:firstLine="16"/>
              <w:spacing w:before="24" w:line="246" w:lineRule="auto"/>
              <w:rPr/>
            </w:pPr>
            <w:r>
              <w:rPr>
                <w:spacing w:val="-2"/>
              </w:rPr>
              <w:t>1.会计法规体系:《会</w:t>
            </w:r>
            <w:r>
              <w:rPr>
                <w:spacing w:val="9"/>
              </w:rPr>
              <w:t>计法》基本规定、会</w:t>
            </w:r>
            <w:r>
              <w:rPr>
                <w:spacing w:val="9"/>
              </w:rPr>
              <w:t>计准则体系、会计基</w:t>
            </w:r>
            <w:r>
              <w:rPr>
                <w:spacing w:val="8"/>
              </w:rPr>
              <w:t>础工作规范</w:t>
            </w:r>
          </w:p>
          <w:p>
            <w:pPr>
              <w:pStyle w:val="TableText"/>
              <w:ind w:left="112" w:right="126" w:firstLine="2"/>
              <w:spacing w:before="22" w:line="244" w:lineRule="auto"/>
              <w:rPr/>
            </w:pPr>
            <w:r>
              <w:rPr>
                <w:spacing w:val="7"/>
              </w:rPr>
              <w:t>2.税收法律制度:增</w:t>
            </w:r>
            <w:r>
              <w:rPr>
                <w:spacing w:val="8"/>
              </w:rPr>
              <w:t>值税、企业所得税等</w:t>
            </w:r>
            <w:r>
              <w:rPr>
                <w:spacing w:val="8"/>
              </w:rPr>
              <w:t>主要税种的法律规定</w:t>
            </w:r>
          </w:p>
          <w:p>
            <w:pPr>
              <w:pStyle w:val="TableText"/>
              <w:ind w:left="119" w:right="126" w:hanging="3"/>
              <w:spacing w:before="24" w:line="234" w:lineRule="auto"/>
              <w:rPr/>
            </w:pPr>
            <w:r>
              <w:rPr>
                <w:spacing w:val="7"/>
              </w:rPr>
              <w:t>3.公司金融法规《公</w:t>
            </w:r>
            <w:r>
              <w:rPr>
                <w:spacing w:val="8"/>
              </w:rPr>
              <w:t>司法》《证券法》核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4" w:right="161"/>
              <w:spacing w:before="18" w:line="253" w:lineRule="auto"/>
              <w:jc w:val="both"/>
              <w:rPr/>
            </w:pPr>
            <w:r>
              <w:rPr>
                <w:spacing w:val="4"/>
              </w:rPr>
              <w:t>考试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45"/>
        <w:spacing w:before="78"/>
        <w:rPr>
          <w:sz w:val="24"/>
          <w:szCs w:val="24"/>
        </w:rPr>
      </w:pPr>
      <w:r>
        <w:pict>
          <v:shape id="_x0000_s166" style="position:absolute;margin-left:1.94pt;margin-top:13.5496pt;mso-position-vertical-relative:text;mso-position-horizontal-relative:text;width:464.9pt;height:1pt;z-index:251741184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5"/>
        </w:rPr>
        <w:t>-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5"/>
        </w:rPr>
        <w:t>28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5"/>
        </w:rPr>
        <w:t>-</w:t>
      </w:r>
    </w:p>
    <w:p>
      <w:pPr>
        <w:sectPr>
          <w:pgSz w:w="11906" w:h="16839"/>
          <w:pgMar w:top="400" w:right="1265" w:bottom="40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168" style="position:absolute;margin-left:2.42pt;margin-top:17.6036pt;mso-position-vertical-relative:text;mso-position-horizontal-relative:text;width:464.9pt;height:1pt;z-index:251742208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170" style="position:absolute;margin-left:1.94pt;margin-top:14.216pt;mso-position-vertical-relative:text;mso-position-horizontal-relative:text;width:464.9pt;height:0.75pt;z-index:251743232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44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8" w:firstLine="8"/>
              <w:spacing w:before="31" w:line="252" w:lineRule="auto"/>
              <w:rPr/>
            </w:pPr>
            <w:r>
              <w:rPr>
                <w:spacing w:val="8"/>
              </w:rPr>
              <w:t>能够运用财经法规分</w:t>
            </w:r>
            <w:r>
              <w:rPr>
                <w:spacing w:val="9"/>
              </w:rPr>
              <w:t>析实际工作中的合规</w:t>
            </w:r>
            <w:r>
              <w:rPr>
                <w:spacing w:val="4"/>
              </w:rPr>
              <w:t>性问题，具备识别和防</w:t>
            </w:r>
            <w:r>
              <w:rPr>
                <w:spacing w:val="9"/>
              </w:rPr>
              <w:t>范财务舞弊的职业判</w:t>
            </w:r>
            <w:r>
              <w:rPr>
                <w:spacing w:val="4"/>
              </w:rPr>
              <w:t>断能力，掌握合规的财</w:t>
            </w:r>
            <w:r>
              <w:rPr>
                <w:spacing w:val="9"/>
              </w:rPr>
              <w:t>务操作流程和风险防</w:t>
            </w:r>
            <w:r>
              <w:rPr>
                <w:spacing w:val="7"/>
              </w:rPr>
              <w:t>控措施</w:t>
            </w:r>
          </w:p>
          <w:p>
            <w:pPr>
              <w:pStyle w:val="TableText"/>
              <w:ind w:left="114"/>
              <w:spacing w:before="268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0" w:right="106" w:firstLine="1"/>
              <w:spacing w:before="24" w:line="252" w:lineRule="auto"/>
              <w:rPr/>
            </w:pPr>
            <w:r>
              <w:rPr>
                <w:spacing w:val="4"/>
              </w:rPr>
              <w:t>培养遵纪守法、诚信为</w:t>
            </w:r>
            <w:r>
              <w:rPr>
                <w:spacing w:val="9"/>
              </w:rPr>
              <w:t>本的职业操守树立正</w:t>
            </w:r>
            <w:r>
              <w:rPr>
                <w:spacing w:val="9"/>
              </w:rPr>
              <w:t>确的职业价值观和责</w:t>
            </w:r>
            <w:r>
              <w:rPr>
                <w:spacing w:val="4"/>
              </w:rPr>
              <w:t>任意识，提高风险防范</w:t>
            </w:r>
            <w:r>
              <w:rPr>
                <w:spacing w:val="9"/>
              </w:rPr>
              <w:t>意识和职业道德决策</w:t>
            </w:r>
            <w:r>
              <w:rPr>
                <w:spacing w:val="5"/>
              </w:rPr>
              <w:t>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7" w:right="126" w:firstLine="2"/>
              <w:spacing w:before="32" w:line="251" w:lineRule="auto"/>
              <w:rPr/>
            </w:pPr>
            <w:r>
              <w:rPr>
                <w:spacing w:val="8"/>
              </w:rPr>
              <w:t>心条款，公司治理规</w:t>
            </w:r>
            <w:r>
              <w:rPr/>
              <w:t>范</w:t>
            </w:r>
          </w:p>
          <w:p>
            <w:pPr>
              <w:pStyle w:val="TableText"/>
              <w:ind w:left="118" w:right="126" w:hanging="7"/>
              <w:rPr/>
            </w:pPr>
            <w:r>
              <w:rPr>
                <w:spacing w:val="8"/>
              </w:rPr>
              <w:t>4.了解公司设立、运</w:t>
            </w:r>
            <w:r>
              <w:rPr>
                <w:spacing w:val="8"/>
              </w:rPr>
              <w:t>营中的财务合规要求</w:t>
            </w:r>
          </w:p>
          <w:p>
            <w:pPr>
              <w:pStyle w:val="TableText"/>
              <w:ind w:left="112" w:right="126" w:firstLine="4"/>
              <w:spacing w:before="23" w:line="239" w:lineRule="auto"/>
              <w:rPr/>
            </w:pPr>
            <w:r>
              <w:rPr>
                <w:spacing w:val="7"/>
              </w:rPr>
              <w:t>5.会计职业道德：会</w:t>
            </w:r>
            <w:r>
              <w:rPr>
                <w:spacing w:val="8"/>
              </w:rPr>
              <w:t>计职业道德基本原</w:t>
            </w:r>
          </w:p>
          <w:p>
            <w:pPr>
              <w:pStyle w:val="TableText"/>
              <w:ind w:left="115" w:right="126" w:firstLine="1"/>
              <w:spacing w:before="28"/>
              <w:rPr/>
            </w:pPr>
            <w:r>
              <w:rPr>
                <w:spacing w:val="8"/>
              </w:rPr>
              <w:t>则、具体规范、案例</w:t>
            </w:r>
            <w:r>
              <w:rPr>
                <w:spacing w:val="3"/>
              </w:rPr>
              <w:t>分析</w:t>
            </w:r>
          </w:p>
          <w:p>
            <w:pPr>
              <w:pStyle w:val="TableText"/>
              <w:ind w:left="114" w:right="126"/>
              <w:spacing w:before="23" w:line="244" w:lineRule="auto"/>
              <w:rPr/>
            </w:pPr>
            <w:r>
              <w:rPr>
                <w:spacing w:val="7"/>
              </w:rPr>
              <w:t>6.财务舞弊防范：常</w:t>
            </w:r>
            <w:r>
              <w:rPr>
                <w:spacing w:val="8"/>
              </w:rPr>
              <w:t>见财务舞弊手段、识</w:t>
            </w:r>
            <w:r>
              <w:rPr>
                <w:spacing w:val="8"/>
              </w:rPr>
              <w:t>别方法、防范措施</w:t>
            </w:r>
          </w:p>
          <w:p>
            <w:pPr>
              <w:pStyle w:val="TableText"/>
              <w:ind w:left="114" w:right="126" w:firstLine="3"/>
              <w:spacing w:before="23" w:line="247" w:lineRule="auto"/>
              <w:rPr/>
            </w:pPr>
            <w:r>
              <w:rPr>
                <w:spacing w:val="7"/>
              </w:rPr>
              <w:t>7.法律责任与案例分</w:t>
            </w:r>
            <w:r>
              <w:rPr>
                <w:spacing w:val="8"/>
              </w:rPr>
              <w:t>析：财经违法案例解</w:t>
            </w:r>
            <w:r>
              <w:rPr>
                <w:spacing w:val="7"/>
              </w:rPr>
              <w:t>析，法律后果分析：</w:t>
            </w:r>
            <w:r>
              <w:rPr>
                <w:spacing w:val="8"/>
              </w:rPr>
              <w:t>能运用法规知识分析</w:t>
            </w:r>
            <w:r>
              <w:rPr>
                <w:spacing w:val="8"/>
              </w:rPr>
              <w:t>案例，提出合规建议</w:t>
            </w:r>
          </w:p>
          <w:p>
            <w:pPr>
              <w:pStyle w:val="TableText"/>
              <w:ind w:left="111"/>
              <w:spacing w:before="297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2" w:right="126" w:firstLine="5"/>
              <w:spacing w:before="28" w:line="251" w:lineRule="auto"/>
              <w:rPr/>
            </w:pPr>
            <w:r>
              <w:rPr>
                <w:spacing w:val="8"/>
              </w:rPr>
              <w:t>掌握会计核算、监督</w:t>
            </w:r>
            <w:r>
              <w:rPr>
                <w:spacing w:val="8"/>
              </w:rPr>
              <w:t>的基本法律要求，能</w:t>
            </w:r>
            <w:r>
              <w:rPr>
                <w:spacing w:val="8"/>
              </w:rPr>
              <w:t>识别违规行为；理解</w:t>
            </w:r>
            <w:r>
              <w:rPr>
                <w:spacing w:val="8"/>
              </w:rPr>
              <w:t>纳税义务，掌握合法</w:t>
            </w:r>
            <w:r>
              <w:rPr>
                <w:spacing w:val="8"/>
              </w:rPr>
              <w:t>节税与偷逃税的界</w:t>
            </w:r>
          </w:p>
          <w:p>
            <w:pPr>
              <w:pStyle w:val="TableText"/>
              <w:ind w:left="112" w:right="36" w:firstLine="14"/>
              <w:spacing w:before="7" w:line="246" w:lineRule="auto"/>
              <w:rPr/>
            </w:pPr>
            <w:r>
              <w:rPr>
                <w:spacing w:val="8"/>
              </w:rPr>
              <w:t>限，了解公司设立、</w:t>
            </w:r>
            <w:r>
              <w:rPr>
                <w:spacing w:val="8"/>
              </w:rPr>
              <w:t>运营中的财务合规要</w:t>
            </w:r>
            <w:r>
              <w:rPr>
                <w:spacing w:val="8"/>
              </w:rPr>
              <w:t>求，能运用职业道德</w:t>
            </w:r>
            <w:r>
              <w:rPr>
                <w:spacing w:val="8"/>
              </w:rPr>
              <w:t>标准分析判断实际案</w:t>
            </w:r>
            <w:r>
              <w:rPr>
                <w:spacing w:val="8"/>
              </w:rPr>
              <w:t>例，掌握舞弊预警信</w:t>
            </w:r>
            <w:r>
              <w:rPr>
                <w:spacing w:val="10"/>
              </w:rPr>
              <w:t>号和合规操作流程，</w:t>
            </w:r>
            <w:r>
              <w:rPr>
                <w:spacing w:val="8"/>
              </w:rPr>
              <w:t>能运用法规知识分析</w:t>
            </w:r>
            <w:r>
              <w:rPr>
                <w:spacing w:val="-3"/>
              </w:rPr>
              <w:t>案例，提出合规建议。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305" w:line="251" w:lineRule="auto"/>
              <w:jc w:val="both"/>
              <w:rPr/>
            </w:pPr>
            <w:r>
              <w:rPr>
                <w:spacing w:val="8"/>
              </w:rPr>
              <w:t>技能考核项目：完成</w:t>
            </w:r>
            <w:r>
              <w:rPr>
                <w:spacing w:val="7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个以上完整案例分</w:t>
            </w:r>
            <w:r>
              <w:rPr>
                <w:spacing w:val="4"/>
              </w:rPr>
              <w:t>析报告；</w:t>
            </w:r>
          </w:p>
          <w:p>
            <w:pPr>
              <w:pStyle w:val="TableText"/>
              <w:ind w:left="113" w:right="137" w:firstLine="2"/>
              <w:spacing w:before="1" w:line="251" w:lineRule="auto"/>
              <w:rPr/>
            </w:pPr>
            <w:r>
              <w:rPr>
                <w:spacing w:val="5"/>
              </w:rPr>
              <w:t>参与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次以上模拟职</w:t>
            </w:r>
            <w:r>
              <w:rPr>
                <w:spacing w:val="8"/>
              </w:rPr>
              <w:t>业判断实训</w:t>
            </w:r>
          </w:p>
          <w:p>
            <w:pPr>
              <w:pStyle w:val="TableText"/>
              <w:ind w:left="112" w:right="19" w:firstLine="2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技能考核要求：针对</w:t>
            </w:r>
            <w:r>
              <w:rPr>
                <w:spacing w:val="10"/>
              </w:rPr>
              <w:t>给定企业财务案例，</w:t>
            </w:r>
            <w:r>
              <w:rPr>
                <w:spacing w:val="9"/>
              </w:rPr>
              <w:t>准确引用相关法规条</w:t>
            </w:r>
            <w:r>
              <w:rPr>
                <w:spacing w:val="-1"/>
              </w:rPr>
              <w:t>款（会计法、税法等）</w:t>
            </w:r>
            <w:r>
              <w:rPr>
                <w:spacing w:val="7"/>
              </w:rPr>
              <w:t>进行分析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6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4" w:firstLine="4"/>
              <w:spacing w:before="65" w:line="252" w:lineRule="auto"/>
              <w:rPr/>
            </w:pPr>
            <w:r>
              <w:rPr>
                <w:spacing w:val="7"/>
              </w:rPr>
              <w:t>商务谈判与</w:t>
            </w:r>
            <w:r>
              <w:rPr>
                <w:spacing w:val="7"/>
              </w:rPr>
              <w:t>沟通技巧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38" w:line="251" w:lineRule="auto"/>
              <w:rPr/>
            </w:pPr>
            <w:r>
              <w:rPr>
                <w:spacing w:val="3"/>
              </w:rPr>
              <w:t>知识目标：学生应掌握</w:t>
            </w:r>
            <w:r>
              <w:rPr>
                <w:spacing w:val="5"/>
              </w:rPr>
              <w:t>商务谈判的基本概念、</w:t>
            </w:r>
            <w:r>
              <w:rPr>
                <w:spacing w:val="4"/>
              </w:rPr>
              <w:t>原则和流程，了解不同</w:t>
            </w:r>
            <w:r>
              <w:rPr>
                <w:spacing w:val="5"/>
              </w:rPr>
              <w:t>类型商务谈判的特点。</w:t>
            </w:r>
            <w:r>
              <w:rPr>
                <w:spacing w:val="8"/>
              </w:rPr>
              <w:t>熟悉谈判前的准备工</w:t>
            </w:r>
            <w:r>
              <w:rPr>
                <w:spacing w:val="4"/>
              </w:rPr>
              <w:t>作，包括信息收集、谈</w:t>
            </w:r>
            <w:r>
              <w:rPr>
                <w:spacing w:val="8"/>
              </w:rPr>
              <w:t>判目标设定和策略制</w:t>
            </w:r>
            <w:r>
              <w:rPr/>
              <w:t>定。</w:t>
            </w:r>
          </w:p>
          <w:p>
            <w:pPr>
              <w:pStyle w:val="TableText"/>
              <w:ind w:left="110" w:right="106" w:firstLine="8"/>
              <w:spacing w:before="4" w:line="247" w:lineRule="auto"/>
              <w:rPr/>
            </w:pPr>
            <w:r>
              <w:rPr>
                <w:spacing w:val="3"/>
              </w:rPr>
              <w:t>能力目标：能够运用所</w:t>
            </w:r>
            <w:r>
              <w:rPr>
                <w:spacing w:val="9"/>
              </w:rPr>
              <w:t>学知识进行有效的商</w:t>
            </w:r>
            <w:r>
              <w:rPr>
                <w:spacing w:val="4"/>
              </w:rPr>
              <w:t>务谈判准备，准确分析</w:t>
            </w:r>
            <w:r>
              <w:rPr>
                <w:spacing w:val="9"/>
              </w:rPr>
              <w:t>谈判对手的需求和策</w:t>
            </w:r>
            <w:r>
              <w:rPr>
                <w:spacing w:val="4"/>
              </w:rPr>
              <w:t>略。在谈判过程中，具</w:t>
            </w:r>
            <w:r>
              <w:rPr>
                <w:spacing w:val="4"/>
              </w:rPr>
              <w:t>备良好的沟通、倾听和</w:t>
            </w:r>
            <w:r>
              <w:rPr>
                <w:spacing w:val="4"/>
              </w:rPr>
              <w:t>表达能力，能够灵活运</w:t>
            </w:r>
            <w:r>
              <w:rPr>
                <w:spacing w:val="9"/>
              </w:rPr>
              <w:t>用各种谈判技巧达成</w:t>
            </w:r>
            <w:r>
              <w:rPr>
                <w:spacing w:val="4"/>
              </w:rPr>
              <w:t>有利的谈判结果。具备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3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2" w:right="36" w:firstLine="15"/>
              <w:spacing w:before="22" w:line="244" w:lineRule="auto"/>
              <w:rPr/>
            </w:pPr>
            <w:r>
              <w:rPr>
                <w:spacing w:val="6"/>
              </w:rPr>
              <w:t>1.商务谈判概述：介</w:t>
            </w:r>
            <w:r>
              <w:rPr>
                <w:spacing w:val="10"/>
              </w:rPr>
              <w:t>绍商务谈判的概念、</w:t>
            </w:r>
            <w:r>
              <w:rPr>
                <w:spacing w:val="-3"/>
              </w:rPr>
              <w:t>特点、类型和重要性。</w:t>
            </w:r>
          </w:p>
          <w:p>
            <w:pPr>
              <w:pStyle w:val="TableText"/>
              <w:ind w:left="112" w:right="126" w:firstLine="2"/>
              <w:spacing w:before="26" w:line="247" w:lineRule="auto"/>
              <w:rPr/>
            </w:pPr>
            <w:r>
              <w:rPr>
                <w:spacing w:val="7"/>
              </w:rPr>
              <w:t>2.谈判准备：讲解谈</w:t>
            </w:r>
            <w:r>
              <w:rPr>
                <w:spacing w:val="8"/>
              </w:rPr>
              <w:t>判信息收集方法、谈</w:t>
            </w:r>
            <w:r>
              <w:rPr>
                <w:spacing w:val="8"/>
              </w:rPr>
              <w:t>判目标设定、谈判团</w:t>
            </w:r>
            <w:r>
              <w:rPr>
                <w:spacing w:val="8"/>
              </w:rPr>
              <w:t>队组建和谈判策略制</w:t>
            </w:r>
            <w:r>
              <w:rPr/>
              <w:t>定。</w:t>
            </w:r>
          </w:p>
          <w:p>
            <w:pPr>
              <w:pStyle w:val="TableText"/>
              <w:ind w:left="112" w:right="20" w:firstLine="4"/>
              <w:spacing w:before="23" w:line="246" w:lineRule="auto"/>
              <w:rPr/>
            </w:pPr>
            <w:r>
              <w:rPr>
                <w:spacing w:val="7"/>
              </w:rPr>
              <w:t>3.谈判沟通技巧：包</w:t>
            </w:r>
            <w:r>
              <w:rPr>
                <w:spacing w:val="8"/>
              </w:rPr>
              <w:t>括语言沟通技巧（如</w:t>
            </w:r>
            <w:r>
              <w:rPr>
                <w:spacing w:val="-2"/>
              </w:rPr>
              <w:t>提问、回答、说服等）</w:t>
            </w:r>
            <w:r>
              <w:rPr>
                <w:spacing w:val="8"/>
              </w:rPr>
              <w:t>和非语言沟通技巧</w:t>
            </w:r>
          </w:p>
          <w:p>
            <w:pPr>
              <w:pStyle w:val="TableText"/>
              <w:ind w:left="111" w:right="126" w:firstLine="10"/>
              <w:spacing w:before="24" w:line="239" w:lineRule="auto"/>
              <w:rPr/>
            </w:pPr>
            <w:r>
              <w:rPr>
                <w:spacing w:val="7"/>
              </w:rPr>
              <w:t>（如肢体语言、面部</w:t>
            </w:r>
            <w:r>
              <w:rPr>
                <w:spacing w:val="4"/>
              </w:rPr>
              <w:t>表情等）。</w:t>
            </w:r>
          </w:p>
          <w:p>
            <w:pPr>
              <w:pStyle w:val="TableText"/>
              <w:ind w:left="113" w:right="126" w:hanging="2"/>
              <w:spacing w:before="27" w:line="234" w:lineRule="auto"/>
              <w:rPr/>
            </w:pPr>
            <w:r>
              <w:rPr>
                <w:spacing w:val="8"/>
              </w:rPr>
              <w:t>4.议价与妥协：介绍</w:t>
            </w:r>
            <w:r>
              <w:rPr>
                <w:spacing w:val="8"/>
              </w:rPr>
              <w:t>议价策略、让步原则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3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6" w:right="137" w:firstLine="12"/>
              <w:spacing w:before="24"/>
              <w:rPr/>
            </w:pPr>
            <w:r>
              <w:rPr>
                <w:spacing w:val="6"/>
              </w:rPr>
              <w:t>1.模拟谈判：学生分</w:t>
            </w:r>
            <w:r>
              <w:rPr>
                <w:spacing w:val="8"/>
              </w:rPr>
              <w:t>组进行模拟商务谈</w:t>
            </w:r>
          </w:p>
          <w:p>
            <w:pPr>
              <w:pStyle w:val="TableText"/>
              <w:ind w:left="113" w:right="135"/>
              <w:spacing w:before="24"/>
              <w:rPr/>
            </w:pPr>
            <w:r>
              <w:rPr>
                <w:spacing w:val="8"/>
              </w:rPr>
              <w:t>判，设定不同的谈判</w:t>
            </w:r>
            <w:r>
              <w:rPr>
                <w:spacing w:val="6"/>
              </w:rPr>
              <w:t>场景和角色。</w:t>
            </w:r>
          </w:p>
          <w:p>
            <w:pPr>
              <w:pStyle w:val="TableText"/>
              <w:ind w:left="113" w:right="135" w:firstLine="2"/>
              <w:spacing w:before="23" w:line="247" w:lineRule="auto"/>
              <w:rPr/>
            </w:pPr>
            <w:r>
              <w:rPr>
                <w:spacing w:val="7"/>
              </w:rPr>
              <w:t>2.谈判策略分析：提</w:t>
            </w:r>
            <w:r>
              <w:rPr>
                <w:spacing w:val="8"/>
              </w:rPr>
              <w:t>供实际的商务谈判案</w:t>
            </w:r>
            <w:r>
              <w:rPr>
                <w:spacing w:val="8"/>
              </w:rPr>
              <w:t>例，要求学生分析谈</w:t>
            </w:r>
            <w:r>
              <w:rPr>
                <w:spacing w:val="8"/>
              </w:rPr>
              <w:t>判双方的策略和优劣</w:t>
            </w:r>
            <w:r>
              <w:rPr/>
              <w:t>势。</w:t>
            </w:r>
          </w:p>
          <w:p>
            <w:pPr>
              <w:pStyle w:val="TableText"/>
              <w:ind w:left="114"/>
              <w:spacing w:before="298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7" w:right="35" w:firstLine="12"/>
              <w:spacing w:before="28" w:line="245" w:lineRule="auto"/>
              <w:rPr/>
            </w:pPr>
            <w:r>
              <w:rPr>
                <w:spacing w:val="6"/>
              </w:rPr>
              <w:t>1.模拟谈判要求学生</w:t>
            </w:r>
            <w:r>
              <w:rPr>
                <w:spacing w:val="8"/>
              </w:rPr>
              <w:t>能够熟练运用谈判技</w:t>
            </w:r>
            <w:r>
              <w:rPr>
                <w:spacing w:val="8"/>
              </w:rPr>
              <w:t>巧和策略，团队协作</w:t>
            </w:r>
            <w:r>
              <w:rPr>
                <w:spacing w:val="-3"/>
              </w:rPr>
              <w:t>良好，谈判结果合理。</w:t>
            </w:r>
          </w:p>
          <w:p>
            <w:pPr>
              <w:pStyle w:val="TableText"/>
              <w:ind w:left="116"/>
              <w:spacing w:before="24" w:line="218" w:lineRule="auto"/>
              <w:rPr/>
            </w:pPr>
            <w:r>
              <w:rPr>
                <w:spacing w:val="7"/>
              </w:rPr>
              <w:t>2.谈判策略分析要求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4" w:right="161"/>
              <w:spacing w:before="18" w:line="253" w:lineRule="auto"/>
              <w:jc w:val="both"/>
              <w:rPr/>
            </w:pPr>
            <w:r>
              <w:rPr>
                <w:spacing w:val="4"/>
              </w:rPr>
              <w:t>考试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right="32"/>
        <w:spacing w:before="78"/>
        <w:jc w:val="right"/>
        <w:rPr>
          <w:sz w:val="24"/>
          <w:szCs w:val="24"/>
        </w:rPr>
      </w:pPr>
      <w:r>
        <w:pict>
          <v:shape id="_x0000_s172" style="position:absolute;margin-left:1.94pt;margin-top:13.5465pt;mso-position-vertical-relative:text;mso-position-horizontal-relative:text;width:464.9pt;height:1pt;z-index:251744256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5"/>
        </w:rPr>
        <w:t>-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5"/>
        </w:rPr>
        <w:t>29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5"/>
        </w:rPr>
        <w:t>-</w:t>
      </w:r>
    </w:p>
    <w:p>
      <w:pPr>
        <w:sectPr>
          <w:pgSz w:w="11906" w:h="16839"/>
          <w:pgMar w:top="400" w:right="1265" w:bottom="40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174" style="position:absolute;margin-left:2.42pt;margin-top:17.6036pt;mso-position-vertical-relative:text;mso-position-horizontal-relative:text;width:464.9pt;height:1pt;z-index:251745280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44"/>
        <w:spacing w:before="58" w:line="219" w:lineRule="auto"/>
        <w:rPr>
          <w:sz w:val="18"/>
          <w:szCs w:val="18"/>
        </w:rPr>
      </w:pPr>
      <w:r>
        <w:pict>
          <v:shape id="_x0000_s176" style="position:absolute;margin-left:1.94pt;margin-top:14.216pt;mso-position-vertical-relative:text;mso-position-horizontal-relative:text;width:464.9pt;height:0.75pt;z-index:251746304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19"/>
              <w:spacing w:before="30" w:line="254" w:lineRule="auto"/>
              <w:rPr/>
            </w:pPr>
            <w:r>
              <w:rPr>
                <w:spacing w:val="2"/>
              </w:rPr>
              <w:t>团队协作能力，能够与</w:t>
            </w:r>
            <w:r>
              <w:rPr>
                <w:spacing w:val="9"/>
              </w:rPr>
              <w:t>谈判团队成员密切配</w:t>
            </w:r>
            <w:r>
              <w:rPr/>
              <w:t>合。</w:t>
            </w:r>
          </w:p>
          <w:p>
            <w:pPr>
              <w:pStyle w:val="TableText"/>
              <w:ind w:left="110" w:right="106" w:firstLine="3"/>
              <w:spacing w:before="267" w:line="248" w:lineRule="auto"/>
              <w:rPr/>
            </w:pPr>
            <w:r>
              <w:rPr>
                <w:spacing w:val="4"/>
              </w:rPr>
              <w:t>素质目标：培养学生的</w:t>
            </w:r>
            <w:r>
              <w:rPr>
                <w:spacing w:val="4"/>
              </w:rPr>
              <w:t>诚信、公正和尊重他人</w:t>
            </w:r>
            <w:r>
              <w:rPr>
                <w:spacing w:val="4"/>
              </w:rPr>
              <w:t>的职业道德，在谈判中</w:t>
            </w:r>
            <w:r>
              <w:rPr>
                <w:spacing w:val="9"/>
              </w:rPr>
              <w:t>遵守法律法规和商业</w:t>
            </w:r>
            <w:r>
              <w:rPr>
                <w:spacing w:val="4"/>
              </w:rPr>
              <w:t>道德。增强学生的应变</w:t>
            </w:r>
            <w:r>
              <w:rPr>
                <w:spacing w:val="4"/>
              </w:rPr>
              <w:t>能力和心理素质，能够</w:t>
            </w:r>
            <w:r>
              <w:rPr>
                <w:spacing w:val="9"/>
              </w:rPr>
              <w:t>应对谈判中的各种压</w:t>
            </w:r>
            <w:r>
              <w:rPr>
                <w:spacing w:val="4"/>
              </w:rPr>
              <w:t>力和突发情况。激发学</w:t>
            </w:r>
            <w:r>
              <w:rPr>
                <w:spacing w:val="4"/>
              </w:rPr>
              <w:t>生的创新思维，鼓励在</w:t>
            </w:r>
            <w:r>
              <w:rPr>
                <w:spacing w:val="9"/>
              </w:rPr>
              <w:t>谈判中寻求双赢的解</w:t>
            </w:r>
            <w:r>
              <w:rPr>
                <w:spacing w:val="5"/>
              </w:rPr>
              <w:t>决方案。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/>
              <w:spacing w:before="31" w:line="228" w:lineRule="auto"/>
              <w:rPr/>
            </w:pPr>
            <w:r>
              <w:rPr>
                <w:spacing w:val="6"/>
              </w:rPr>
              <w:t>和妥协技巧。</w:t>
            </w:r>
          </w:p>
          <w:p>
            <w:pPr>
              <w:pStyle w:val="TableText"/>
              <w:ind w:left="111"/>
              <w:spacing w:before="297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1" w:right="126" w:firstLine="16"/>
              <w:spacing w:before="27" w:line="245" w:lineRule="auto"/>
              <w:rPr/>
            </w:pPr>
            <w:r>
              <w:rPr>
                <w:spacing w:val="6"/>
              </w:rPr>
              <w:t>1.对于基本概念和理</w:t>
            </w:r>
            <w:r>
              <w:rPr>
                <w:spacing w:val="9"/>
              </w:rPr>
              <w:t>论，要求学生准确理</w:t>
            </w:r>
            <w:r>
              <w:rPr>
                <w:spacing w:val="9"/>
              </w:rPr>
              <w:t>解和记忆，能够在课</w:t>
            </w:r>
            <w:r>
              <w:rPr>
                <w:spacing w:val="8"/>
              </w:rPr>
              <w:t>堂上进行准确的阐</w:t>
            </w:r>
          </w:p>
          <w:p>
            <w:pPr>
              <w:pStyle w:val="TableText"/>
              <w:ind w:left="112"/>
              <w:spacing w:before="26" w:line="233" w:lineRule="auto"/>
              <w:rPr/>
            </w:pPr>
            <w:r>
              <w:rPr/>
              <w:t>述。</w:t>
            </w:r>
          </w:p>
          <w:p>
            <w:pPr>
              <w:pStyle w:val="TableText"/>
              <w:ind w:left="111" w:right="126" w:firstLine="3"/>
              <w:spacing w:before="18" w:line="247" w:lineRule="auto"/>
              <w:rPr/>
            </w:pPr>
            <w:r>
              <w:rPr>
                <w:spacing w:val="7"/>
              </w:rPr>
              <w:t>2.在谈判技巧和策略</w:t>
            </w:r>
            <w:r>
              <w:rPr>
                <w:spacing w:val="9"/>
              </w:rPr>
              <w:t>的教学中，通过案例</w:t>
            </w:r>
            <w:r>
              <w:rPr>
                <w:spacing w:val="9"/>
              </w:rPr>
              <w:t>分析和模拟谈判，引</w:t>
            </w:r>
            <w:r>
              <w:rPr>
                <w:spacing w:val="9"/>
              </w:rPr>
              <w:t>导学生深入理解并能</w:t>
            </w:r>
            <w:r>
              <w:rPr>
                <w:spacing w:val="6"/>
              </w:rPr>
              <w:t>够灵活运用。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3"/>
              <w:spacing w:before="32" w:line="253" w:lineRule="auto"/>
              <w:jc w:val="both"/>
              <w:rPr/>
            </w:pPr>
            <w:r>
              <w:rPr>
                <w:spacing w:val="8"/>
              </w:rPr>
              <w:t>分析全面、深入，能</w:t>
            </w:r>
            <w:r>
              <w:rPr>
                <w:spacing w:val="9"/>
              </w:rPr>
              <w:t>够准确指出谈判双方</w:t>
            </w:r>
            <w:r>
              <w:rPr>
                <w:spacing w:val="9"/>
              </w:rPr>
              <w:t>的策略运用和应对措</w:t>
            </w:r>
            <w:r>
              <w:rPr/>
              <w:t>施。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17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公文写作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93" w:firstLine="5"/>
              <w:spacing w:before="30" w:line="252" w:lineRule="auto"/>
              <w:rPr/>
            </w:pPr>
            <w:r>
              <w:rPr>
                <w:spacing w:val="3"/>
              </w:rPr>
              <w:t>知识目标：学生应掌握</w:t>
            </w:r>
            <w:r>
              <w:rPr>
                <w:spacing w:val="9"/>
              </w:rPr>
              <w:t>公文的基本概念、特</w:t>
            </w:r>
            <w:r>
              <w:rPr>
                <w:spacing w:val="5"/>
              </w:rPr>
              <w:t>点、种类和格式规范。</w:t>
            </w:r>
            <w:r>
              <w:rPr>
                <w:spacing w:val="9"/>
              </w:rPr>
              <w:t>熟悉常见公文的写作</w:t>
            </w:r>
            <w:r>
              <w:rPr>
                <w:spacing w:val="5"/>
              </w:rPr>
              <w:t>要求和方法，如通知、</w:t>
            </w:r>
            <w:r>
              <w:rPr>
                <w:spacing w:val="4"/>
              </w:rPr>
              <w:t>报告、请示、批复、函</w:t>
            </w:r>
            <w:r>
              <w:rPr>
                <w:spacing w:val="4"/>
              </w:rPr>
              <w:t>等。了解公文写作的语</w:t>
            </w:r>
            <w:r>
              <w:rPr>
                <w:spacing w:val="4"/>
              </w:rPr>
              <w:t>言风格和逻辑结构，能</w:t>
            </w:r>
            <w:r>
              <w:rPr>
                <w:spacing w:val="4"/>
              </w:rPr>
              <w:t>够准确、简洁、规范地</w:t>
            </w:r>
            <w:r>
              <w:rPr>
                <w:spacing w:val="6"/>
              </w:rPr>
              <w:t>表达内容。</w:t>
            </w:r>
          </w:p>
          <w:p>
            <w:pPr>
              <w:pStyle w:val="TableText"/>
              <w:ind w:left="110" w:right="106" w:firstLine="8"/>
              <w:spacing w:before="265" w:line="252" w:lineRule="auto"/>
              <w:rPr/>
            </w:pPr>
            <w:r>
              <w:rPr>
                <w:spacing w:val="3"/>
              </w:rPr>
              <w:t>能力目标：能够根据不</w:t>
            </w:r>
            <w:r>
              <w:rPr>
                <w:spacing w:val="4"/>
              </w:rPr>
              <w:t>同的工作场景和需求，</w:t>
            </w:r>
            <w:r>
              <w:rPr>
                <w:spacing w:val="9"/>
              </w:rPr>
              <w:t>熟练撰写各种类型的</w:t>
            </w:r>
            <w:r>
              <w:rPr>
                <w:spacing w:val="4"/>
              </w:rPr>
              <w:t>公文。具备公文审核和</w:t>
            </w:r>
            <w:r>
              <w:rPr>
                <w:spacing w:val="4"/>
              </w:rPr>
              <w:t>修改的能力，能够发现</w:t>
            </w:r>
            <w:r>
              <w:rPr>
                <w:spacing w:val="9"/>
              </w:rPr>
              <w:t>和纠正公文中的错误</w:t>
            </w:r>
            <w:r>
              <w:rPr>
                <w:spacing w:val="4"/>
              </w:rPr>
              <w:t>和不当之处。提高文字</w:t>
            </w:r>
            <w:r>
              <w:rPr>
                <w:spacing w:val="9"/>
              </w:rPr>
              <w:t>表达能力和逻辑思维</w:t>
            </w:r>
            <w:r>
              <w:rPr>
                <w:spacing w:val="4"/>
              </w:rPr>
              <w:t>能力，使公文内容条理</w:t>
            </w:r>
            <w:r>
              <w:rPr>
                <w:spacing w:val="7"/>
              </w:rPr>
              <w:t>清晰、层次分明。</w:t>
            </w:r>
          </w:p>
          <w:p>
            <w:pPr>
              <w:pStyle w:val="TableText"/>
              <w:ind w:left="110" w:right="106" w:firstLine="3"/>
              <w:spacing w:before="264" w:line="248" w:lineRule="auto"/>
              <w:rPr/>
            </w:pPr>
            <w:r>
              <w:rPr>
                <w:spacing w:val="4"/>
              </w:rPr>
              <w:t>素质目标：培养学生严</w:t>
            </w:r>
            <w:r>
              <w:rPr>
                <w:spacing w:val="4"/>
              </w:rPr>
              <w:t>谨、认真的工作态度，</w:t>
            </w:r>
            <w:r>
              <w:rPr>
                <w:spacing w:val="9"/>
              </w:rPr>
              <w:t>确保公文的准确性和</w:t>
            </w:r>
            <w:r>
              <w:rPr>
                <w:spacing w:val="4"/>
              </w:rPr>
              <w:t>严肃性。增强学生的保</w:t>
            </w:r>
            <w:r>
              <w:rPr>
                <w:spacing w:val="4"/>
              </w:rPr>
              <w:t>密意识，在公文写作和</w:t>
            </w:r>
            <w:r>
              <w:rPr>
                <w:spacing w:val="9"/>
              </w:rPr>
              <w:t>处理过程中严格遵守</w:t>
            </w:r>
            <w:r>
              <w:rPr>
                <w:spacing w:val="4"/>
              </w:rPr>
              <w:t>保密规定。提高学生的</w:t>
            </w:r>
            <w:r>
              <w:rPr>
                <w:spacing w:val="4"/>
              </w:rPr>
              <w:t>沟通和协调能力，能够</w:t>
            </w:r>
            <w:r>
              <w:rPr>
                <w:spacing w:val="9"/>
              </w:rPr>
              <w:t>通过公文准确传达信</w:t>
            </w:r>
            <w:r>
              <w:rPr>
                <w:spacing w:val="6"/>
              </w:rPr>
              <w:t>息和意图。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169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4" w:right="36" w:firstLine="13"/>
              <w:spacing w:before="25" w:line="244" w:lineRule="auto"/>
              <w:rPr/>
            </w:pPr>
            <w:r>
              <w:rPr>
                <w:spacing w:val="6"/>
              </w:rPr>
              <w:t>1.公文概述：介绍公</w:t>
            </w:r>
            <w:r>
              <w:rPr>
                <w:spacing w:val="8"/>
              </w:rPr>
              <w:t>文的概念、特点、作</w:t>
            </w:r>
            <w:r>
              <w:rPr>
                <w:spacing w:val="-4"/>
              </w:rPr>
              <w:t>用、种类和发展历程。</w:t>
            </w:r>
          </w:p>
          <w:p>
            <w:pPr>
              <w:pStyle w:val="TableText"/>
              <w:ind w:left="113" w:right="126" w:firstLine="1"/>
              <w:spacing w:before="25" w:line="245" w:lineRule="auto"/>
              <w:rPr/>
            </w:pPr>
            <w:r>
              <w:rPr>
                <w:spacing w:val="7"/>
              </w:rPr>
              <w:t>2.公文格式规范：详</w:t>
            </w:r>
            <w:r>
              <w:rPr>
                <w:spacing w:val="8"/>
              </w:rPr>
              <w:t>细讲解公文的版头、</w:t>
            </w:r>
            <w:r>
              <w:rPr>
                <w:spacing w:val="8"/>
              </w:rPr>
              <w:t>主体、版记等各部分</w:t>
            </w:r>
            <w:r>
              <w:rPr>
                <w:spacing w:val="7"/>
              </w:rPr>
              <w:t>的格式要求和规范。</w:t>
            </w:r>
          </w:p>
          <w:p>
            <w:pPr>
              <w:pStyle w:val="TableText"/>
              <w:ind w:left="110" w:right="126" w:firstLine="5"/>
              <w:spacing w:before="28" w:line="248" w:lineRule="auto"/>
              <w:rPr/>
            </w:pPr>
            <w:r>
              <w:rPr>
                <w:spacing w:val="7"/>
              </w:rPr>
              <w:t>3.常见公文写作：分</w:t>
            </w:r>
            <w:r>
              <w:rPr>
                <w:spacing w:val="9"/>
              </w:rPr>
              <w:t>别讲解通知、报告、</w:t>
            </w:r>
            <w:r>
              <w:rPr>
                <w:spacing w:val="9"/>
              </w:rPr>
              <w:t>请示、批复、函、纪</w:t>
            </w:r>
            <w:r>
              <w:rPr>
                <w:spacing w:val="9"/>
              </w:rPr>
              <w:t>要等常见公文的写作</w:t>
            </w:r>
            <w:r>
              <w:rPr>
                <w:spacing w:val="9"/>
              </w:rPr>
              <w:t>要求、结构和方法，</w:t>
            </w:r>
            <w:r>
              <w:rPr>
                <w:spacing w:val="9"/>
              </w:rPr>
              <w:t>通过大量实例进行分</w:t>
            </w:r>
            <w:r>
              <w:rPr>
                <w:spacing w:val="6"/>
              </w:rPr>
              <w:t>析和练习。</w:t>
            </w:r>
          </w:p>
          <w:p>
            <w:pPr>
              <w:pStyle w:val="TableText"/>
              <w:ind w:left="111"/>
              <w:spacing w:before="23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28"/>
              <w:spacing w:before="26" w:line="228" w:lineRule="auto"/>
              <w:rPr/>
            </w:pPr>
            <w:r>
              <w:rPr>
                <w:spacing w:val="6"/>
              </w:rPr>
              <w:t>1.对于公文格式规</w:t>
            </w:r>
          </w:p>
          <w:p>
            <w:pPr>
              <w:pStyle w:val="TableText"/>
              <w:ind w:left="110" w:right="126" w:firstLine="6"/>
              <w:spacing w:before="23" w:line="244" w:lineRule="auto"/>
              <w:rPr/>
            </w:pPr>
            <w:r>
              <w:rPr>
                <w:spacing w:val="8"/>
              </w:rPr>
              <w:t>范，要求学生严格遵</w:t>
            </w:r>
            <w:r>
              <w:rPr>
                <w:spacing w:val="9"/>
              </w:rPr>
              <w:t>守，能够准确无误地</w:t>
            </w:r>
            <w:r>
              <w:rPr>
                <w:spacing w:val="7"/>
              </w:rPr>
              <w:t>进行格式排版。</w:t>
            </w:r>
          </w:p>
          <w:p>
            <w:pPr>
              <w:pStyle w:val="TableText"/>
              <w:ind w:left="113" w:right="126" w:firstLine="1"/>
              <w:spacing w:before="26" w:line="247" w:lineRule="auto"/>
              <w:rPr/>
            </w:pPr>
            <w:r>
              <w:rPr>
                <w:spacing w:val="7"/>
              </w:rPr>
              <w:t>2.在常见公文写作教</w:t>
            </w:r>
            <w:r>
              <w:rPr>
                <w:spacing w:val="8"/>
              </w:rPr>
              <w:t>学中，通过课堂练习</w:t>
            </w:r>
            <w:r>
              <w:rPr>
                <w:spacing w:val="8"/>
              </w:rPr>
              <w:t>和课后作业，让学生</w:t>
            </w:r>
            <w:r>
              <w:rPr>
                <w:spacing w:val="8"/>
              </w:rPr>
              <w:t>熟练掌握各种公文的</w:t>
            </w:r>
            <w:r>
              <w:rPr>
                <w:spacing w:val="5"/>
              </w:rPr>
              <w:t>写作方法。</w:t>
            </w:r>
          </w:p>
          <w:p>
            <w:pPr>
              <w:pStyle w:val="TableText"/>
              <w:ind w:left="113" w:right="126" w:firstLine="3"/>
              <w:spacing w:before="22" w:line="247" w:lineRule="auto"/>
              <w:rPr/>
            </w:pPr>
            <w:r>
              <w:rPr>
                <w:spacing w:val="7"/>
              </w:rPr>
              <w:t>3.公文语言和逻辑部</w:t>
            </w:r>
            <w:r>
              <w:rPr>
                <w:spacing w:val="8"/>
              </w:rPr>
              <w:t>分要求学生注重语言</w:t>
            </w:r>
            <w:r>
              <w:rPr>
                <w:spacing w:val="8"/>
              </w:rPr>
              <w:t>的准确性、简洁性和</w:t>
            </w:r>
            <w:r>
              <w:rPr>
                <w:spacing w:val="8"/>
              </w:rPr>
              <w:t>规范性，提高逻辑思</w:t>
            </w:r>
            <w:r>
              <w:rPr>
                <w:spacing w:val="4"/>
              </w:rPr>
              <w:t>维能力。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35" w:firstLine="15"/>
              <w:spacing w:before="26" w:line="245" w:lineRule="auto"/>
              <w:rPr/>
            </w:pPr>
            <w:r>
              <w:rPr>
                <w:spacing w:val="6"/>
              </w:rPr>
              <w:t>1.公文写作测试：提</w:t>
            </w:r>
            <w:r>
              <w:rPr>
                <w:spacing w:val="8"/>
              </w:rPr>
              <w:t>供不同的工作场景和</w:t>
            </w:r>
            <w:r>
              <w:rPr>
                <w:spacing w:val="8"/>
              </w:rPr>
              <w:t>写作要求，要求学生</w:t>
            </w:r>
            <w:r>
              <w:rPr>
                <w:spacing w:val="7"/>
              </w:rPr>
              <w:t>撰写相应的公文。</w:t>
            </w:r>
          </w:p>
          <w:p>
            <w:pPr>
              <w:pStyle w:val="TableText"/>
              <w:ind w:left="113" w:right="135" w:firstLine="2"/>
              <w:spacing w:before="24" w:line="247" w:lineRule="auto"/>
              <w:rPr/>
            </w:pPr>
            <w:r>
              <w:rPr>
                <w:spacing w:val="6"/>
              </w:rPr>
              <w:t>2.公文审核与修改：</w:t>
            </w:r>
            <w:r>
              <w:rPr>
                <w:spacing w:val="8"/>
              </w:rPr>
              <w:t>给定一篇存在问题的</w:t>
            </w:r>
            <w:r>
              <w:rPr>
                <w:spacing w:val="8"/>
              </w:rPr>
              <w:t>公文，要求学生进行</w:t>
            </w:r>
            <w:r>
              <w:rPr>
                <w:spacing w:val="8"/>
              </w:rPr>
              <w:t>审核和修改，并说明</w:t>
            </w:r>
            <w:r>
              <w:rPr>
                <w:spacing w:val="5"/>
              </w:rPr>
              <w:t>修改理由。</w:t>
            </w:r>
          </w:p>
          <w:p>
            <w:pPr>
              <w:pStyle w:val="TableText"/>
              <w:ind w:left="114"/>
              <w:spacing w:before="297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35" w:firstLine="15"/>
              <w:spacing w:before="23" w:line="247" w:lineRule="auto"/>
              <w:rPr/>
            </w:pPr>
            <w:r>
              <w:rPr>
                <w:spacing w:val="6"/>
              </w:rPr>
              <w:t>1.公文写作测试要求</w:t>
            </w:r>
            <w:r>
              <w:rPr>
                <w:spacing w:val="8"/>
              </w:rPr>
              <w:t>公文格式规范、内容</w:t>
            </w:r>
            <w:r>
              <w:rPr>
                <w:spacing w:val="8"/>
              </w:rPr>
              <w:t>准确、语言简洁、逻</w:t>
            </w:r>
            <w:r>
              <w:rPr>
                <w:spacing w:val="8"/>
              </w:rPr>
              <w:t>辑清晰，符合相应的</w:t>
            </w:r>
            <w:r>
              <w:rPr>
                <w:spacing w:val="5"/>
              </w:rPr>
              <w:t>写作要求。</w:t>
            </w:r>
          </w:p>
          <w:p>
            <w:pPr>
              <w:pStyle w:val="TableText"/>
              <w:ind w:left="115" w:right="135"/>
              <w:spacing w:before="26" w:line="247" w:lineRule="auto"/>
              <w:rPr/>
            </w:pPr>
            <w:r>
              <w:rPr>
                <w:spacing w:val="7"/>
              </w:rPr>
              <w:t>2.公文审核与修改要</w:t>
            </w:r>
            <w:r>
              <w:rPr>
                <w:spacing w:val="8"/>
              </w:rPr>
              <w:t>求能够准确发现公文</w:t>
            </w:r>
            <w:r>
              <w:rPr>
                <w:spacing w:val="8"/>
              </w:rPr>
              <w:t>中的问题，并进行合</w:t>
            </w:r>
            <w:r>
              <w:rPr>
                <w:spacing w:val="8"/>
              </w:rPr>
              <w:t>理修改，修改理由充</w:t>
            </w:r>
            <w:r>
              <w:rPr>
                <w:spacing w:val="-1"/>
              </w:rPr>
              <w:t>分。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4" w:right="161"/>
              <w:spacing w:before="18" w:line="252" w:lineRule="auto"/>
              <w:jc w:val="both"/>
              <w:rPr/>
            </w:pPr>
            <w:r>
              <w:rPr>
                <w:spacing w:val="4"/>
              </w:rPr>
              <w:t>考试</w:t>
            </w:r>
            <w:r>
              <w:rPr>
                <w:spacing w:val="4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11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5"/>
              <w:spacing w:before="102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102" w:line="228" w:lineRule="auto"/>
              <w:rPr/>
            </w:pPr>
            <w:r>
              <w:rPr>
                <w:spacing w:val="3"/>
              </w:rPr>
              <w:t>知识目标：了解食品营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101" w:line="228" w:lineRule="auto"/>
              <w:rPr/>
            </w:pPr>
            <w:r>
              <w:rPr>
                <w:spacing w:val="9"/>
              </w:rPr>
              <w:t>课程教学内容：深入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101" w:line="228" w:lineRule="auto"/>
              <w:rPr/>
            </w:pPr>
            <w:r>
              <w:rPr>
                <w:spacing w:val="8"/>
              </w:rPr>
              <w:t>技能考核项目：根据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/>
              <w:spacing w:before="102" w:line="228" w:lineRule="auto"/>
              <w:rPr/>
            </w:pPr>
            <w:r>
              <w:rPr>
                <w:spacing w:val="2"/>
              </w:rPr>
              <w:t>实习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7"/>
              <w:spacing w:before="102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</w:tbl>
    <w:p>
      <w:pPr>
        <w:pStyle w:val="BodyText"/>
        <w:ind w:left="45"/>
        <w:spacing w:before="241"/>
        <w:rPr>
          <w:sz w:val="24"/>
          <w:szCs w:val="24"/>
        </w:rPr>
      </w:pPr>
      <w:r>
        <w:pict>
          <v:shape id="_x0000_s178" style="position:absolute;margin-left:1.94pt;margin-top:21.6893pt;mso-position-vertical-relative:text;mso-position-horizontal-relative:text;width:464.9pt;height:1pt;z-index:251747328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6"/>
        </w:rPr>
        <w:t>-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6"/>
        </w:rPr>
        <w:t>30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  <w:spacing w:val="-6"/>
        </w:rPr>
        <w:t>-</w:t>
      </w:r>
    </w:p>
    <w:p>
      <w:pPr>
        <w:sectPr>
          <w:pgSz w:w="11906" w:h="16839"/>
          <w:pgMar w:top="400" w:right="1265" w:bottom="400" w:left="1265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180" style="position:absolute;margin-left:10.62pt;margin-top:17.6036pt;mso-position-vertical-relative:text;mso-position-horizontal-relative:text;width:464.9pt;height:1pt;z-index:251748352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708"/>
        <w:spacing w:before="58" w:line="219" w:lineRule="auto"/>
        <w:rPr>
          <w:sz w:val="18"/>
          <w:szCs w:val="18"/>
        </w:rPr>
      </w:pPr>
      <w:r>
        <w:pict>
          <v:shape id="_x0000_s182" style="position:absolute;margin-left:10.14pt;margin-top:14.216pt;mso-position-vertical-relative:text;mso-position-horizontal-relative:text;width:464.9pt;height:0.75pt;z-index:251749376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370" w:type="dxa"/>
        <w:tblInd w:w="16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45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269"/>
              <w:spacing w:before="30" w:line="254" w:lineRule="auto"/>
              <w:rPr/>
            </w:pPr>
            <w:r>
              <w:rPr>
                <w:spacing w:val="8"/>
              </w:rPr>
              <w:t>养与健康相关企业或</w:t>
            </w:r>
            <w:r>
              <w:rPr>
                <w:spacing w:val="8"/>
              </w:rPr>
              <w:t>单位的基本情况</w:t>
            </w:r>
          </w:p>
          <w:p>
            <w:pPr>
              <w:pStyle w:val="TableText"/>
              <w:ind w:left="112" w:right="108" w:firstLine="7"/>
              <w:spacing w:before="268" w:line="252" w:lineRule="auto"/>
              <w:rPr/>
            </w:pPr>
            <w:r>
              <w:rPr>
                <w:spacing w:val="8"/>
              </w:rPr>
              <w:t>能力目标：掌握调查</w:t>
            </w:r>
            <w:r>
              <w:rPr>
                <w:spacing w:val="4"/>
              </w:rPr>
              <w:t>法、观察法等实践能力</w:t>
            </w:r>
          </w:p>
          <w:p>
            <w:pPr>
              <w:pStyle w:val="TableText"/>
              <w:ind w:left="116" w:right="106" w:hanging="2"/>
              <w:spacing w:before="271" w:line="239" w:lineRule="auto"/>
              <w:jc w:val="both"/>
              <w:rPr/>
            </w:pPr>
            <w:r>
              <w:rPr>
                <w:spacing w:val="4"/>
              </w:rPr>
              <w:t>素质目标：培养求真务</w:t>
            </w:r>
            <w:r>
              <w:rPr>
                <w:spacing w:val="3"/>
              </w:rPr>
              <w:t>实，为国家发展做贡献</w:t>
            </w:r>
            <w:r>
              <w:rPr>
                <w:spacing w:val="7"/>
              </w:rPr>
              <w:t>的良好职业精神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/>
              <w:spacing w:before="29" w:line="252" w:lineRule="auto"/>
              <w:jc w:val="both"/>
              <w:rPr/>
            </w:pPr>
            <w:r>
              <w:rPr>
                <w:spacing w:val="8"/>
              </w:rPr>
              <w:t>食品企业或与专业相</w:t>
            </w:r>
            <w:r>
              <w:rPr>
                <w:spacing w:val="8"/>
              </w:rPr>
              <w:t>关岗位完成对企业的</w:t>
            </w:r>
            <w:r>
              <w:rPr>
                <w:spacing w:val="8"/>
              </w:rPr>
              <w:t>基本认识实践，按时</w:t>
            </w:r>
            <w:r>
              <w:rPr>
                <w:spacing w:val="8"/>
              </w:rPr>
              <w:t>完成实习内容和撰写</w:t>
            </w:r>
            <w:r>
              <w:rPr>
                <w:spacing w:val="7"/>
              </w:rPr>
              <w:t>实习报告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2"/>
              <w:spacing w:before="30" w:line="253" w:lineRule="auto"/>
              <w:jc w:val="both"/>
              <w:rPr/>
            </w:pPr>
            <w:r>
              <w:rPr>
                <w:spacing w:val="8"/>
              </w:rPr>
              <w:t>完成实习情况和企业</w:t>
            </w:r>
            <w:r>
              <w:rPr>
                <w:spacing w:val="9"/>
              </w:rPr>
              <w:t>评价综合评定认识实</w:t>
            </w:r>
            <w:r>
              <w:rPr>
                <w:spacing w:val="7"/>
              </w:rPr>
              <w:t>习成绩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3"/>
              <w:spacing w:before="31" w:line="226" w:lineRule="auto"/>
              <w:rPr/>
            </w:pP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5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93" w:firstLine="3"/>
              <w:spacing w:before="33" w:line="252" w:lineRule="auto"/>
              <w:jc w:val="both"/>
              <w:rPr/>
            </w:pPr>
            <w:r>
              <w:rPr>
                <w:spacing w:val="5"/>
              </w:rPr>
              <w:t>知识目标：营养配餐、</w:t>
            </w:r>
            <w:r>
              <w:rPr>
                <w:spacing w:val="4"/>
              </w:rPr>
              <w:t>营养与健康咨询、疾病</w:t>
            </w:r>
            <w:r>
              <w:rPr>
                <w:spacing w:val="4"/>
              </w:rPr>
              <w:t>营养干预、食品安全检</w:t>
            </w:r>
            <w:r>
              <w:rPr>
                <w:spacing w:val="8"/>
              </w:rPr>
              <w:t>测等岗位实习</w:t>
            </w:r>
          </w:p>
          <w:p>
            <w:pPr>
              <w:pStyle w:val="TableText"/>
              <w:ind w:left="113" w:right="106" w:firstLine="6"/>
              <w:spacing w:before="268" w:line="253" w:lineRule="auto"/>
              <w:jc w:val="both"/>
              <w:rPr/>
            </w:pPr>
            <w:r>
              <w:rPr>
                <w:spacing w:val="3"/>
              </w:rPr>
              <w:t>能力目标：能熟练完成</w:t>
            </w:r>
            <w:r>
              <w:rPr>
                <w:spacing w:val="4"/>
              </w:rPr>
              <w:t>岗位工作目标要求，实</w:t>
            </w:r>
            <w:r>
              <w:rPr>
                <w:spacing w:val="8"/>
              </w:rPr>
              <w:t>现理论与实际的结合</w:t>
            </w:r>
          </w:p>
          <w:p>
            <w:pPr>
              <w:pStyle w:val="TableText"/>
              <w:ind w:left="111" w:right="106" w:firstLine="2"/>
              <w:spacing w:before="268"/>
              <w:jc w:val="both"/>
              <w:rPr/>
            </w:pPr>
            <w:r>
              <w:rPr>
                <w:spacing w:val="4"/>
              </w:rPr>
              <w:t>素质目标：培养工匠精</w:t>
            </w:r>
            <w:r>
              <w:rPr>
                <w:spacing w:val="4"/>
              </w:rPr>
              <w:t>神和职业意识、职业道</w:t>
            </w:r>
            <w:r>
              <w:rPr/>
              <w:t>德</w:t>
            </w:r>
          </w:p>
        </w:tc>
        <w:tc>
          <w:tcPr>
            <w:tcW w:w="212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课程教学内容：进入</w:t>
            </w:r>
            <w:r>
              <w:rPr>
                <w:spacing w:val="8"/>
              </w:rPr>
              <w:t>食品制造、食品安全</w:t>
            </w:r>
            <w:r>
              <w:rPr>
                <w:spacing w:val="8"/>
              </w:rPr>
              <w:t>检测、健康管理、医</w:t>
            </w:r>
            <w:r>
              <w:rPr>
                <w:spacing w:val="8"/>
              </w:rPr>
              <w:t>药卫生机构、食品安</w:t>
            </w:r>
            <w:r>
              <w:rPr>
                <w:spacing w:val="8"/>
              </w:rPr>
              <w:t>全检测等行业一线开</w:t>
            </w:r>
            <w:r>
              <w:rPr>
                <w:spacing w:val="8"/>
              </w:rPr>
              <w:t>展的营养配餐、营养</w:t>
            </w:r>
            <w:r>
              <w:rPr>
                <w:spacing w:val="8"/>
              </w:rPr>
              <w:t>与健康咨询、疾病营</w:t>
            </w:r>
            <w:r>
              <w:rPr>
                <w:spacing w:val="8"/>
              </w:rPr>
              <w:t>养干预、食品安全检</w:t>
            </w:r>
            <w:r>
              <w:rPr>
                <w:spacing w:val="8"/>
              </w:rPr>
              <w:t>测等岗位进行岗位实</w:t>
            </w:r>
            <w:r>
              <w:rPr/>
              <w:t>习</w:t>
            </w:r>
          </w:p>
        </w:tc>
        <w:tc>
          <w:tcPr>
            <w:tcW w:w="21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技能考核项目：根据</w:t>
            </w:r>
            <w:r>
              <w:rPr>
                <w:spacing w:val="8"/>
              </w:rPr>
              <w:t>岗位实习情况结合学</w:t>
            </w:r>
            <w:r>
              <w:rPr>
                <w:spacing w:val="8"/>
              </w:rPr>
              <w:t>生表现、完成实习质</w:t>
            </w:r>
            <w:r>
              <w:rPr>
                <w:spacing w:val="8"/>
              </w:rPr>
              <w:t>量、实习单位评价进</w:t>
            </w:r>
            <w:r>
              <w:rPr>
                <w:spacing w:val="8"/>
              </w:rPr>
              <w:t>行综合评定实习成绩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1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pStyle w:val="BodyText"/>
        <w:ind w:left="695"/>
        <w:spacing w:before="203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八、教学进程总体安排</w:t>
      </w:r>
    </w:p>
    <w:p>
      <w:pPr>
        <w:pStyle w:val="BodyText"/>
        <w:ind w:left="856"/>
        <w:spacing w:before="202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（一）大数据与财务管理专业各学期教学环节周数分配表</w:t>
      </w:r>
    </w:p>
    <w:p>
      <w:pPr>
        <w:pStyle w:val="BodyText"/>
        <w:ind w:left="70"/>
        <w:spacing w:before="140" w:line="219" w:lineRule="auto"/>
        <w:outlineLvl w:val="2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40"/>
        </w:rPr>
        <w:t xml:space="preserve"> </w:t>
      </w:r>
      <w:r>
        <w:rPr>
          <w:spacing w:val="-2"/>
        </w:rPr>
        <w:t>4</w:t>
      </w:r>
      <w:r>
        <w:rPr>
          <w:spacing w:val="-34"/>
        </w:rPr>
        <w:t xml:space="preserve"> </w:t>
      </w:r>
      <w:r>
        <w:rPr>
          <w:sz w:val="24"/>
          <w:szCs w:val="24"/>
          <w:b/>
          <w:bCs/>
          <w:spacing w:val="-2"/>
        </w:rPr>
        <w:t>大数据与财务管理专业各学期教学环节周数</w:t>
      </w:r>
      <w:r>
        <w:rPr>
          <w:sz w:val="24"/>
          <w:szCs w:val="24"/>
          <w:b/>
          <w:bCs/>
          <w:spacing w:val="-3"/>
        </w:rPr>
        <w:t>分配表</w:t>
      </w:r>
    </w:p>
    <w:p>
      <w:pPr>
        <w:pStyle w:val="BodyText"/>
        <w:ind w:left="8739"/>
        <w:spacing w:before="19" w:line="224" w:lineRule="auto"/>
        <w:rPr/>
      </w:pPr>
      <w:r>
        <w:rPr>
          <w:b/>
          <w:bCs/>
          <w:spacing w:val="-12"/>
        </w:rPr>
        <w:t>单位：周</w:t>
      </w:r>
    </w:p>
    <w:tbl>
      <w:tblPr>
        <w:tblStyle w:val="TableNormal"/>
        <w:tblW w:w="9634" w:type="dxa"/>
        <w:tblInd w:w="9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4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4" w:line="235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8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09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0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69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69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0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0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0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0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2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2" w:line="237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2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2" w:line="238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2" w:line="238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2" w:line="238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2" w:line="238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3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4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4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4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4" w:line="235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4" w:line="235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6"/>
              <w:spacing w:before="152" w:line="136" w:lineRule="exact"/>
              <w:rPr/>
            </w:pPr>
            <w:r>
              <w:rPr>
                <w:spacing w:val="2"/>
                <w:position w:val="-3"/>
              </w:rPr>
              <w:t>—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3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4" w:line="236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6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5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5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4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4" w:line="235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4" w:line="235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4" w:line="235" w:lineRule="auto"/>
              <w:rPr/>
            </w:pPr>
            <w:r>
              <w:rPr/>
              <w:t>1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7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7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3"/>
              <w:spacing w:before="57" w:line="237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2"/>
              <w:spacing w:before="57" w:line="237" w:lineRule="auto"/>
              <w:rPr/>
            </w:pPr>
            <w:r>
              <w:rPr>
                <w:spacing w:val="-2"/>
              </w:rPr>
              <w:t>39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3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856"/>
        <w:spacing w:before="217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（二）大数据与财务管理专业教学进程总体安排表</w:t>
      </w:r>
    </w:p>
    <w:p>
      <w:pPr>
        <w:pStyle w:val="BodyText"/>
        <w:ind w:left="70"/>
        <w:spacing w:before="140" w:line="213" w:lineRule="auto"/>
        <w:outlineLvl w:val="2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5                           </w:t>
      </w:r>
      <w:r>
        <w:rPr>
          <w:sz w:val="24"/>
          <w:szCs w:val="24"/>
          <w:b/>
          <w:bCs/>
        </w:rPr>
        <w:t>大数据与财务管理专业</w:t>
      </w:r>
      <w:r>
        <w:rPr>
          <w:sz w:val="24"/>
          <w:szCs w:val="24"/>
          <w:b/>
          <w:bCs/>
          <w:spacing w:val="-1"/>
        </w:rPr>
        <w:t>教学进程总体安排表</w:t>
      </w:r>
    </w:p>
    <w:tbl>
      <w:tblPr>
        <w:tblStyle w:val="TableNormal"/>
        <w:tblW w:w="969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2"/>
        <w:gridCol w:w="384"/>
        <w:gridCol w:w="383"/>
        <w:gridCol w:w="382"/>
        <w:gridCol w:w="383"/>
        <w:gridCol w:w="383"/>
        <w:gridCol w:w="383"/>
        <w:gridCol w:w="383"/>
        <w:gridCol w:w="383"/>
        <w:gridCol w:w="382"/>
        <w:gridCol w:w="382"/>
        <w:gridCol w:w="383"/>
        <w:gridCol w:w="397"/>
        <w:gridCol w:w="436"/>
      </w:tblGrid>
      <w:tr>
        <w:trPr>
          <w:trHeight w:val="486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72"/>
              <w:spacing w:before="116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ind w:left="4126"/>
              <w:spacing w:before="130" w:line="255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290868" cy="161746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0868" cy="161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36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ind w:firstLine="144"/>
              <w:spacing w:before="151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80060" cy="125095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0060" cy="12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53" w:line="18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spacing w:val="3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ind w:left="125"/>
              <w:spacing w:before="153" w:line="21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141414"/>
                <w:spacing w:val="14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ind w:left="117"/>
              <w:spacing w:before="153" w:line="196" w:lineRule="exact"/>
              <w:rPr>
                <w:rFonts w:ascii="Arial" w:hAnsi="Arial" w:eastAsia="Arial" w:cs="Arial"/>
                <w:sz w:val="27"/>
                <w:szCs w:val="27"/>
              </w:rPr>
            </w:pPr>
            <w:r>
              <w:rPr>
                <w:rFonts w:ascii="Arial" w:hAnsi="Arial" w:eastAsia="Arial" w:cs="Arial"/>
                <w:sz w:val="27"/>
                <w:szCs w:val="27"/>
                <w:color w:val="111111"/>
                <w:spacing w:val="2"/>
                <w:position w:val="-4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ind w:left="125"/>
              <w:spacing w:before="154" w:line="21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7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ind w:firstLine="121"/>
              <w:spacing w:before="153" w:line="19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93967" cy="125717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3967" cy="125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28"/>
              <w:spacing w:before="154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90741" cy="125044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0741" cy="12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20"/>
              <w:spacing w:before="153" w:line="19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92684" cy="125704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684" cy="125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21"/>
              <w:spacing w:before="153" w:line="19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93332" cy="125717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3332" cy="125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vAlign w:val="top"/>
          </w:tcPr>
          <w:p>
            <w:pPr>
              <w:ind w:firstLine="101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0766" cy="126352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766" cy="126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vAlign w:val="top"/>
          </w:tcPr>
          <w:p>
            <w:pPr>
              <w:ind w:firstLine="103"/>
              <w:spacing w:before="151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4670" cy="125095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4670" cy="12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vAlign w:val="top"/>
          </w:tcPr>
          <w:p>
            <w:pPr>
              <w:ind w:firstLine="102"/>
              <w:spacing w:before="151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9458" cy="125095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458" cy="12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2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9484" cy="126352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484" cy="126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vAlign w:val="top"/>
          </w:tcPr>
          <w:p>
            <w:pPr>
              <w:ind w:firstLine="103"/>
              <w:spacing w:before="151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2671" cy="125095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2671" cy="12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3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9496" cy="126352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496" cy="126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4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0766" cy="126364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766" cy="1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2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9496" cy="126314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496" cy="12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3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9484" cy="126352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484" cy="126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4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0131" cy="126352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131" cy="126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vAlign w:val="top"/>
          </w:tcPr>
          <w:p>
            <w:pPr>
              <w:ind w:firstLine="81"/>
              <w:spacing w:before="153" w:line="19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7954" cy="125704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7954" cy="125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vAlign w:val="top"/>
          </w:tcPr>
          <w:p>
            <w:pPr>
              <w:ind w:firstLine="83"/>
              <w:spacing w:before="151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1859" cy="125095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1859" cy="12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left="82"/>
              <w:spacing w:before="153" w:line="215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9"/>
              </w:rPr>
              <w:t>22</w:t>
            </w:r>
          </w:p>
        </w:tc>
        <w:tc>
          <w:tcPr>
            <w:tcW w:w="397" w:type="dxa"/>
            <w:vAlign w:val="top"/>
          </w:tcPr>
          <w:p>
            <w:pPr>
              <w:ind w:left="194"/>
              <w:spacing w:before="153" w:line="215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101010"/>
                <w:spacing w:val="14"/>
              </w:rPr>
              <w:t>2</w:t>
            </w:r>
          </w:p>
          <w:p>
            <w:pPr>
              <w:ind w:left="196"/>
              <w:spacing w:before="5" w:line="171" w:lineRule="exact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  <w:color w:val="0F0F0F"/>
                <w:spacing w:val="15"/>
                <w:position w:val="-3"/>
              </w:rPr>
              <w:t>3</w:t>
            </w:r>
          </w:p>
        </w:tc>
        <w:tc>
          <w:tcPr>
            <w:tcW w:w="436" w:type="dxa"/>
            <w:vAlign w:val="top"/>
          </w:tcPr>
          <w:p>
            <w:pPr>
              <w:ind w:left="209"/>
              <w:spacing w:before="153" w:line="18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spacing w:val="3"/>
              </w:rPr>
              <w:t>2</w:t>
            </w:r>
          </w:p>
          <w:p>
            <w:pPr>
              <w:ind w:left="206"/>
              <w:spacing w:before="5" w:line="171" w:lineRule="exact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  <w:spacing w:val="25"/>
                <w:position w:val="-3"/>
              </w:rPr>
              <w:t>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214" w:line="156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69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3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4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2" w:type="dxa"/>
            <w:vAlign w:val="top"/>
          </w:tcPr>
          <w:p>
            <w:pPr>
              <w:ind w:left="122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7" w:type="dxa"/>
            <w:vAlign w:val="top"/>
          </w:tcPr>
          <w:p>
            <w:pPr>
              <w:ind w:left="123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6" w:type="dxa"/>
            <w:vAlign w:val="top"/>
          </w:tcPr>
          <w:p>
            <w:pPr>
              <w:ind w:left="127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</w:tbl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8787"/>
        <w:spacing w:before="78"/>
        <w:rPr>
          <w:sz w:val="24"/>
          <w:szCs w:val="24"/>
        </w:rPr>
      </w:pPr>
      <w:r>
        <w:pict>
          <v:shape id="_x0000_s184" style="position:absolute;margin-left:10.14pt;margin-top:13.5212pt;mso-position-vertical-relative:text;mso-position-horizontal-relative:text;width:464.9pt;height:1pt;z-index:251750400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6"/>
        </w:rPr>
        <w:t>-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6"/>
        </w:rPr>
        <w:t>31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6"/>
        </w:rPr>
        <w:t>-</w:t>
      </w:r>
    </w:p>
    <w:p>
      <w:pPr>
        <w:sectPr>
          <w:pgSz w:w="11906" w:h="16839"/>
          <w:pgMar w:top="400" w:right="1075" w:bottom="400" w:left="1101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188" style="position:absolute;margin-left:28.17pt;margin-top:17.6036pt;mso-position-vertical-relative:text;mso-position-horizontal-relative:text;width:464.9pt;height:1pt;z-index:251751424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1059"/>
        <w:spacing w:before="58" w:line="219" w:lineRule="auto"/>
        <w:rPr>
          <w:sz w:val="18"/>
          <w:szCs w:val="18"/>
        </w:rPr>
      </w:pPr>
      <w:r>
        <w:pict>
          <v:shape id="_x0000_s190" style="position:absolute;margin-left:27.69pt;margin-top:14.216pt;mso-position-vertical-relative:text;mso-position-horizontal-relative:text;width:464.9pt;height:0.75pt;z-index:251752448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698" w:type="dxa"/>
        <w:tblInd w:w="35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2"/>
        <w:gridCol w:w="384"/>
        <w:gridCol w:w="383"/>
        <w:gridCol w:w="382"/>
        <w:gridCol w:w="383"/>
        <w:gridCol w:w="383"/>
        <w:gridCol w:w="383"/>
        <w:gridCol w:w="383"/>
        <w:gridCol w:w="383"/>
        <w:gridCol w:w="382"/>
        <w:gridCol w:w="382"/>
        <w:gridCol w:w="383"/>
        <w:gridCol w:w="397"/>
        <w:gridCol w:w="436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74"/>
              <w:spacing w:before="116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ind w:left="4126"/>
              <w:spacing w:before="131" w:line="254" w:lineRule="exact"/>
              <w:rPr/>
            </w:pPr>
            <w:r>
              <w:rPr>
                <w:position w:val="-5"/>
              </w:rPr>
              <w:drawing>
                <wp:inline distT="0" distB="0" distL="0" distR="0">
                  <wp:extent cx="290868" cy="161747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0868" cy="161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37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ind w:firstLine="144"/>
              <w:spacing w:before="151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80060" cy="125094"/>
                  <wp:effectExtent l="0" t="0" r="0" b="0"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0060" cy="125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53" w:line="18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spacing w:val="3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ind w:left="125"/>
              <w:spacing w:before="153" w:line="21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4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ind w:left="117"/>
              <w:spacing w:before="153" w:line="196" w:lineRule="exact"/>
              <w:rPr>
                <w:rFonts w:ascii="Arial" w:hAnsi="Arial" w:eastAsia="Arial" w:cs="Arial"/>
                <w:sz w:val="27"/>
                <w:szCs w:val="27"/>
              </w:rPr>
            </w:pPr>
            <w:r>
              <w:rPr>
                <w:rFonts w:ascii="Arial" w:hAnsi="Arial" w:eastAsia="Arial" w:cs="Arial"/>
                <w:sz w:val="27"/>
                <w:szCs w:val="27"/>
                <w:spacing w:val="2"/>
                <w:position w:val="-4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ind w:left="125"/>
              <w:spacing w:before="154" w:line="21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0B0B0B"/>
                <w:spacing w:val="17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ind w:firstLine="121"/>
              <w:spacing w:before="153" w:line="19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93967" cy="125717"/>
                  <wp:effectExtent l="0" t="0" r="0" b="0"/>
                  <wp:docPr id="42" name="IM 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" name="IM 4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3967" cy="125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28"/>
              <w:spacing w:before="154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90741" cy="125044"/>
                  <wp:effectExtent l="0" t="0" r="0" b="0"/>
                  <wp:docPr id="44" name="IM 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" name="IM 4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0741" cy="12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20"/>
              <w:spacing w:before="153" w:line="19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92684" cy="125704"/>
                  <wp:effectExtent l="0" t="0" r="0" b="0"/>
                  <wp:docPr id="46" name="IM 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" name="IM 4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684" cy="125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21"/>
              <w:spacing w:before="153" w:line="19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93332" cy="125717"/>
                  <wp:effectExtent l="0" t="0" r="0" b="0"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3332" cy="125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vAlign w:val="top"/>
          </w:tcPr>
          <w:p>
            <w:pPr>
              <w:ind w:firstLine="101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0766" cy="126351"/>
                  <wp:effectExtent l="0" t="0" r="0" b="0"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766" cy="126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vAlign w:val="top"/>
          </w:tcPr>
          <w:p>
            <w:pPr>
              <w:ind w:firstLine="103"/>
              <w:spacing w:before="151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4670" cy="125094"/>
                  <wp:effectExtent l="0" t="0" r="0" b="0"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4670" cy="125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dxa"/>
            <w:vAlign w:val="top"/>
          </w:tcPr>
          <w:p>
            <w:pPr>
              <w:ind w:firstLine="102"/>
              <w:spacing w:before="151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9458" cy="125094"/>
                  <wp:effectExtent l="0" t="0" r="0" b="0"/>
                  <wp:docPr id="54" name="IM 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" name="IM 5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458" cy="125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2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9484" cy="126351"/>
                  <wp:effectExtent l="0" t="0" r="0" b="0"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484" cy="126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vAlign w:val="top"/>
          </w:tcPr>
          <w:p>
            <w:pPr>
              <w:ind w:firstLine="103"/>
              <w:spacing w:before="151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2671" cy="125094"/>
                  <wp:effectExtent l="0" t="0" r="0" b="0"/>
                  <wp:docPr id="58" name="IM 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" name="IM 5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2671" cy="125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3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9496" cy="126351"/>
                  <wp:effectExtent l="0" t="0" r="0" b="0"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496" cy="126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4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0766" cy="126365"/>
                  <wp:effectExtent l="0" t="0" r="0" b="0"/>
                  <wp:docPr id="62" name="IM 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" name="IM 6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766" cy="12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2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9496" cy="126313"/>
                  <wp:effectExtent l="0" t="0" r="0" b="0"/>
                  <wp:docPr id="64" name="IM 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" name="IM 6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496" cy="126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3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39484" cy="126351"/>
                  <wp:effectExtent l="0" t="0" r="0" b="0"/>
                  <wp:docPr id="66" name="IM 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" name="IM 6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484" cy="126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firstLine="104"/>
              <w:spacing w:before="151" w:line="199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0131" cy="126351"/>
                  <wp:effectExtent l="0" t="0" r="0" b="0"/>
                  <wp:docPr id="68" name="IM 6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8" name="IM 6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0131" cy="126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vAlign w:val="top"/>
          </w:tcPr>
          <w:p>
            <w:pPr>
              <w:ind w:firstLine="81"/>
              <w:spacing w:before="153" w:line="19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7954" cy="125704"/>
                  <wp:effectExtent l="0" t="0" r="0" b="0"/>
                  <wp:docPr id="70" name="IM 7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0" name="IM 7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7954" cy="125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" w:type="dxa"/>
            <w:vAlign w:val="top"/>
          </w:tcPr>
          <w:p>
            <w:pPr>
              <w:ind w:firstLine="83"/>
              <w:spacing w:before="151" w:line="197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41859" cy="125094"/>
                  <wp:effectExtent l="0" t="0" r="0" b="0"/>
                  <wp:docPr id="72" name="IM 7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72" name="IM 7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1859" cy="125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" w:type="dxa"/>
            <w:vAlign w:val="top"/>
          </w:tcPr>
          <w:p>
            <w:pPr>
              <w:ind w:left="82"/>
              <w:spacing w:before="153" w:line="215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0C0C0C"/>
                <w:spacing w:val="9"/>
              </w:rPr>
              <w:t>22</w:t>
            </w:r>
          </w:p>
        </w:tc>
        <w:tc>
          <w:tcPr>
            <w:tcW w:w="397" w:type="dxa"/>
            <w:vAlign w:val="top"/>
          </w:tcPr>
          <w:p>
            <w:pPr>
              <w:ind w:left="194"/>
              <w:spacing w:before="153" w:line="215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color w:val="121212"/>
                <w:spacing w:val="14"/>
              </w:rPr>
              <w:t>2</w:t>
            </w:r>
          </w:p>
          <w:p>
            <w:pPr>
              <w:ind w:left="196"/>
              <w:spacing w:before="5" w:line="171" w:lineRule="auto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color w:val="0D0D0D"/>
                <w:spacing w:val="1"/>
              </w:rPr>
              <w:t>3</w:t>
            </w:r>
          </w:p>
        </w:tc>
        <w:tc>
          <w:tcPr>
            <w:tcW w:w="436" w:type="dxa"/>
            <w:vAlign w:val="top"/>
          </w:tcPr>
          <w:p>
            <w:pPr>
              <w:ind w:left="209"/>
              <w:spacing w:before="153" w:line="18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color w:val="0F0F0F"/>
                <w:spacing w:val="3"/>
              </w:rPr>
              <w:t>2</w:t>
            </w:r>
          </w:p>
          <w:p>
            <w:pPr>
              <w:ind w:left="206"/>
              <w:spacing w:before="5" w:line="171" w:lineRule="exact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  <w:spacing w:val="25"/>
                <w:position w:val="-3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72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69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69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3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0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0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1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3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2" w:type="dxa"/>
            <w:vAlign w:val="top"/>
          </w:tcPr>
          <w:p>
            <w:pPr>
              <w:ind w:left="113"/>
              <w:spacing w:before="128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5"/>
              <w:spacing w:before="128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7" w:type="dxa"/>
            <w:vAlign w:val="top"/>
          </w:tcPr>
          <w:p>
            <w:pPr>
              <w:ind w:left="113"/>
              <w:spacing w:before="128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6" w:type="dxa"/>
            <w:vAlign w:val="top"/>
          </w:tcPr>
          <w:p>
            <w:pPr>
              <w:ind w:left="117"/>
              <w:spacing w:before="128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0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1"/>
              <w:spacing w:before="135" w:line="265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3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2" w:type="dxa"/>
            <w:vAlign w:val="top"/>
          </w:tcPr>
          <w:p>
            <w:pPr>
              <w:ind w:left="122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7" w:type="dxa"/>
            <w:vAlign w:val="top"/>
          </w:tcPr>
          <w:p>
            <w:pPr>
              <w:ind w:left="123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6" w:type="dxa"/>
            <w:vAlign w:val="top"/>
          </w:tcPr>
          <w:p>
            <w:pPr>
              <w:ind w:left="127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1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0"/>
              <w:spacing w:before="134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29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5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2" w:type="dxa"/>
            <w:vAlign w:val="top"/>
          </w:tcPr>
          <w:p>
            <w:pPr>
              <w:ind w:left="113"/>
              <w:spacing w:before="130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5"/>
              <w:spacing w:before="130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7" w:type="dxa"/>
            <w:vAlign w:val="top"/>
          </w:tcPr>
          <w:p>
            <w:pPr>
              <w:ind w:left="113"/>
              <w:spacing w:before="130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6" w:type="dxa"/>
            <w:vAlign w:val="top"/>
          </w:tcPr>
          <w:p>
            <w:pPr>
              <w:ind w:left="117"/>
              <w:spacing w:before="130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0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6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ind w:left="122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7" w:type="dxa"/>
            <w:vAlign w:val="top"/>
          </w:tcPr>
          <w:p>
            <w:pPr>
              <w:ind w:left="123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6" w:type="dxa"/>
            <w:vAlign w:val="top"/>
          </w:tcPr>
          <w:p>
            <w:pPr>
              <w:ind w:left="127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5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6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29"/>
              <w:spacing w:before="136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7"/>
              <w:spacing w:before="136" w:line="235" w:lineRule="auto"/>
              <w:rPr/>
            </w:pPr>
            <w:r>
              <w:rPr/>
              <w:t>★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26"/>
              <w:spacing w:before="136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6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7" w:type="dxa"/>
            <w:vAlign w:val="top"/>
          </w:tcPr>
          <w:p>
            <w:pPr>
              <w:pStyle w:val="TableText"/>
              <w:ind w:left="126"/>
              <w:spacing w:before="136" w:line="267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6" w:type="dxa"/>
            <w:vAlign w:val="top"/>
          </w:tcPr>
          <w:p>
            <w:pPr>
              <w:pStyle w:val="TableText"/>
              <w:ind w:left="130"/>
              <w:spacing w:before="136" w:line="267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562"/>
        <w:spacing w:before="29" w:line="227" w:lineRule="auto"/>
        <w:rPr/>
      </w:pPr>
      <w:r>
        <w:rPr>
          <w:spacing w:val="8"/>
        </w:rPr>
        <w:t>符号</w:t>
      </w:r>
      <w:r>
        <w:rPr>
          <w:spacing w:val="-4"/>
        </w:rPr>
        <w:t>：（</w:t>
      </w:r>
      <w:r>
        <w:rPr>
          <w:spacing w:val="8"/>
        </w:rPr>
        <w:t>1）</w:t>
      </w:r>
      <w:r>
        <w:rPr>
          <w:spacing w:val="-22"/>
        </w:rPr>
        <w:t xml:space="preserve"> </w:t>
      </w:r>
      <w:r>
        <w:rPr>
          <w:spacing w:val="8"/>
        </w:rPr>
        <w:t>-—理论兼实训教学（2）☆—军事技能（3）</w:t>
      </w:r>
      <w:r>
        <w:rPr>
          <w:spacing w:val="-19"/>
        </w:rPr>
        <w:t xml:space="preserve"> </w:t>
      </w:r>
      <w:r>
        <w:rPr>
          <w:spacing w:val="8"/>
        </w:rPr>
        <w:t>θ—劳动</w:t>
      </w:r>
    </w:p>
    <w:p>
      <w:pPr>
        <w:pStyle w:val="BodyText"/>
        <w:ind w:left="1191" w:right="554" w:firstLine="10"/>
        <w:spacing w:before="27"/>
        <w:rPr/>
      </w:pPr>
      <w:r>
        <w:rPr>
          <w:spacing w:val="6"/>
        </w:rPr>
        <w:t>（4）</w:t>
      </w:r>
      <w:r>
        <w:rPr>
          <w:spacing w:val="-59"/>
        </w:rPr>
        <w:t xml:space="preserve"> </w:t>
      </w:r>
      <w:r>
        <w:rPr>
          <w:spacing w:val="6"/>
        </w:rPr>
        <w:t>○—实训（实验</w:t>
      </w:r>
      <w:r>
        <w:rPr>
          <w:spacing w:val="-7"/>
        </w:rPr>
        <w:t>）（</w:t>
      </w:r>
      <w:r>
        <w:rPr>
          <w:spacing w:val="6"/>
        </w:rPr>
        <w:t>5）</w:t>
      </w:r>
      <w:r>
        <w:rPr>
          <w:spacing w:val="-72"/>
        </w:rPr>
        <w:t xml:space="preserve"> </w:t>
      </w:r>
      <w:r>
        <w:rPr>
          <w:spacing w:val="6"/>
        </w:rPr>
        <w:t>⊙—认识实习（7）</w:t>
      </w:r>
      <w:r>
        <w:rPr>
          <w:spacing w:val="-69"/>
        </w:rPr>
        <w:t xml:space="preserve"> </w:t>
      </w:r>
      <w:r>
        <w:rPr>
          <w:spacing w:val="6"/>
        </w:rPr>
        <w:t>●—岗位实习（8）</w:t>
      </w:r>
      <w:r>
        <w:rPr>
          <w:spacing w:val="-65"/>
        </w:rPr>
        <w:t xml:space="preserve"> </w:t>
      </w:r>
      <w:r>
        <w:rPr>
          <w:spacing w:val="6"/>
        </w:rPr>
        <w:t>□—课程设计（9</w:t>
      </w:r>
      <w:r>
        <w:rPr>
          <w:spacing w:val="-7"/>
        </w:rPr>
        <w:t>）＃</w:t>
      </w:r>
      <w:r>
        <w:rPr>
          <w:spacing w:val="6"/>
        </w:rPr>
        <w:t>—毕</w:t>
      </w:r>
      <w:r>
        <w:rPr>
          <w:spacing w:val="8"/>
        </w:rPr>
        <w:t>业设计（论文</w:t>
      </w:r>
      <w:r>
        <w:rPr>
          <w:spacing w:val="-2"/>
        </w:rPr>
        <w:t>）（</w:t>
      </w:r>
      <w:r>
        <w:rPr>
          <w:spacing w:val="8"/>
        </w:rPr>
        <w:t>10）</w:t>
      </w:r>
      <w:r>
        <w:rPr>
          <w:spacing w:val="-67"/>
        </w:rPr>
        <w:t xml:space="preserve"> </w:t>
      </w:r>
      <w:r>
        <w:rPr>
          <w:spacing w:val="8"/>
        </w:rPr>
        <w:t>◇—毕业答辩</w:t>
      </w:r>
    </w:p>
    <w:p>
      <w:pPr>
        <w:pStyle w:val="BodyText"/>
        <w:ind w:left="1243" w:right="469" w:hanging="41"/>
        <w:spacing w:before="19" w:line="208" w:lineRule="auto"/>
        <w:rPr/>
      </w:pPr>
      <w:r>
        <w:rPr>
          <w:spacing w:val="3"/>
        </w:rPr>
        <w:t>（11）■—社会实践（12）</w:t>
      </w:r>
      <w:r>
        <w:rPr>
          <w:spacing w:val="-17"/>
        </w:rPr>
        <w:t xml:space="preserve"> </w:t>
      </w:r>
      <w:r>
        <w:rPr>
          <w:spacing w:val="3"/>
        </w:rPr>
        <w:t>︰ —期末考试（13）※—节假日（14）</w:t>
      </w:r>
      <w:r>
        <w:rPr>
          <w:rFonts w:ascii="Segoe UI Symbol" w:hAnsi="Segoe UI Symbol" w:eastAsia="Segoe UI Symbol" w:cs="Segoe UI Symbol"/>
          <w:spacing w:val="3"/>
        </w:rPr>
        <w:t>*</w:t>
      </w:r>
      <w:r>
        <w:rPr>
          <w:rFonts w:ascii="Segoe UI Symbol" w:hAnsi="Segoe UI Symbol" w:eastAsia="Segoe UI Symbol" w:cs="Segoe UI Symbol"/>
          <w:spacing w:val="-23"/>
        </w:rPr>
        <w:t xml:space="preserve"> </w:t>
      </w:r>
      <w:r>
        <w:rPr>
          <w:spacing w:val="3"/>
        </w:rPr>
        <w:t>—寒假（15）</w:t>
      </w:r>
      <w:r>
        <w:rPr>
          <w:rFonts w:ascii="Yu Gothic UI" w:hAnsi="Yu Gothic UI" w:eastAsia="Yu Gothic UI" w:cs="Yu Gothic UI"/>
          <w:spacing w:val="3"/>
        </w:rPr>
        <w:t>*</w:t>
      </w:r>
      <w:r>
        <w:rPr>
          <w:spacing w:val="3"/>
        </w:rPr>
        <w:t>—暑假（16）</w:t>
      </w:r>
      <w:r>
        <w:rPr/>
        <w:t xml:space="preserve"> </w:t>
      </w:r>
      <w:r>
        <w:rPr>
          <w:spacing w:val="5"/>
        </w:rPr>
        <w:t>√—机动（17）★—毕业生返校（18）</w:t>
      </w:r>
      <w:r>
        <w:rPr>
          <w:spacing w:val="-69"/>
        </w:rPr>
        <w:t xml:space="preserve"> </w:t>
      </w:r>
      <w:r>
        <w:rPr>
          <w:spacing w:val="5"/>
        </w:rPr>
        <w:t>￥—毕业</w:t>
      </w:r>
    </w:p>
    <w:p>
      <w:pPr>
        <w:pStyle w:val="BodyText"/>
        <w:ind w:left="1044"/>
        <w:spacing w:before="196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（三）大数据与财务管理专业课程设置及时间分配表</w:t>
      </w:r>
    </w:p>
    <w:p>
      <w:pPr>
        <w:pStyle w:val="BodyText"/>
        <w:ind w:left="560"/>
        <w:spacing w:before="195" w:line="215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26"/>
        </w:rPr>
        <w:t xml:space="preserve"> </w:t>
      </w:r>
      <w:r>
        <w:rPr>
          <w:spacing w:val="-1"/>
        </w:rPr>
        <w:t>6                      </w:t>
      </w:r>
      <w:r>
        <w:rPr>
          <w:sz w:val="24"/>
          <w:szCs w:val="24"/>
          <w:b/>
          <w:bCs/>
          <w:spacing w:val="-1"/>
        </w:rPr>
        <w:t>大数据与财务管理专业课程设置及时间分配表</w:t>
      </w:r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5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5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8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4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8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9"/>
              <w:spacing w:before="20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106"/>
              <w:spacing w:before="10" w:line="18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习近平新时代中</w:t>
            </w:r>
          </w:p>
          <w:p>
            <w:pPr>
              <w:pStyle w:val="TableText"/>
              <w:ind w:left="112"/>
              <w:spacing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国特色社会主义</w:t>
            </w:r>
          </w:p>
          <w:p>
            <w:pPr>
              <w:pStyle w:val="TableText"/>
              <w:ind w:left="369"/>
              <w:spacing w:line="2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2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95"/>
              <w:spacing w:before="2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</w:p>
          <w:p>
            <w:pPr>
              <w:pStyle w:val="TableText"/>
              <w:ind w:left="112"/>
              <w:spacing w:before="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国特色社会主义</w:t>
            </w:r>
          </w:p>
          <w:p>
            <w:pPr>
              <w:pStyle w:val="TableText"/>
              <w:ind w:left="185"/>
              <w:spacing w:before="1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6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6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26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26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2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2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2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2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101"/>
              <w:spacing w:before="9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5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89"/>
              <w:spacing w:line="20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形势与政策</w:t>
            </w:r>
            <w:r>
              <w:rPr>
                <w:sz w:val="14"/>
                <w:szCs w:val="14"/>
                <w:spacing w:val="1"/>
              </w:rPr>
              <w:t>（网+</w:t>
            </w:r>
          </w:p>
          <w:p>
            <w:pPr>
              <w:pStyle w:val="TableText"/>
              <w:ind w:left="574"/>
              <w:spacing w:line="20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8"/>
              <w:spacing w:before="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5"/>
              <w:spacing w:before="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01"/>
              <w:spacing w:before="67" w:line="21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</w:p>
          <w:p>
            <w:pPr>
              <w:pStyle w:val="TableText"/>
              <w:ind w:left="394"/>
              <w:spacing w:line="23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6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6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6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6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6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7"/>
              <w:spacing w:before="20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5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3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3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5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大学体育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31" w:line="219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大学军事理论</w:t>
            </w:r>
            <w:r>
              <w:rPr>
                <w:sz w:val="14"/>
                <w:szCs w:val="14"/>
                <w:spacing w:val="-5"/>
              </w:rPr>
              <w:t>（网</w:t>
            </w:r>
          </w:p>
          <w:p>
            <w:pPr>
              <w:pStyle w:val="TableText"/>
              <w:ind w:left="535"/>
              <w:spacing w:before="14"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2"/>
              </w:rPr>
              <w:t>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2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音乐鉴赏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美术鉴赏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9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书法鉴赏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57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艺术导论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6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6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6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20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08" w:lineRule="exact"/>
        <w:rPr>
          <w:rFonts w:ascii="Arial"/>
          <w:sz w:val="18"/>
        </w:rPr>
      </w:pPr>
      <w:r/>
    </w:p>
    <w:p>
      <w:pPr>
        <w:spacing w:line="208" w:lineRule="exact"/>
        <w:sectPr>
          <w:footerReference w:type="default" r:id="rId25"/>
          <w:pgSz w:w="11906" w:h="16839"/>
          <w:pgMar w:top="400" w:right="750" w:bottom="1306" w:left="750" w:header="0" w:footer="994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194" style="position:absolute;margin-left:28.17pt;margin-top:17.6036pt;mso-position-vertical-relative:text;mso-position-horizontal-relative:text;width:464.9pt;height:1pt;z-index:251754496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1059"/>
        <w:spacing w:before="58" w:line="219" w:lineRule="auto"/>
        <w:rPr>
          <w:sz w:val="18"/>
          <w:szCs w:val="18"/>
        </w:rPr>
      </w:pPr>
      <w:r>
        <w:pict>
          <v:shape id="_x0000_s196" style="position:absolute;margin-left:27.69pt;margin-top:14.216pt;mso-position-vertical-relative:text;mso-position-horizontal-relative:text;width:464.9pt;height:0.75pt;z-index:251755520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5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戏剧鉴赏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舞蹈鉴赏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戏曲鉴赏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65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心理健康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7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7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7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20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4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96" w:right="90" w:hanging="185"/>
              <w:spacing w:before="30" w:line="221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14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4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7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党史国史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88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人文素养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89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科学素养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89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健康教育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89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9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职业生涯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4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30</w:t>
            </w:r>
            <w:r>
              <w:rPr>
                <w:sz w:val="10"/>
                <w:szCs w:val="10"/>
                <w:spacing w:val="-2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5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就业指导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6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83"/>
              <w:spacing w:before="9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5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982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187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187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3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1526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15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892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38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634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84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187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187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0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0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94"/>
              <w:spacing w:before="2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基础会计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247"/>
              <w:spacing w:before="146"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244"/>
              <w:spacing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1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8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8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44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16"/>
              <w:spacing w:before="18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经济法基础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247"/>
              <w:spacing w:before="242" w:line="2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86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管理学基础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247"/>
              <w:spacing w:before="4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244"/>
              <w:spacing w:line="17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97"/>
              <w:spacing w:before="1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财务会计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247"/>
              <w:spacing w:before="4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244"/>
              <w:spacing w:line="17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12"/>
              <w:spacing w:before="19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统计学基础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247"/>
              <w:spacing w:before="4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244"/>
              <w:spacing w:line="17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59"/>
              <w:spacing w:before="95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税法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302070206</w:t>
            </w:r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0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0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0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66" w:right="282" w:hanging="305"/>
              <w:spacing w:before="30" w:line="19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成本核算与</w:t>
            </w:r>
            <w:r>
              <w:rPr>
                <w:sz w:val="19"/>
                <w:szCs w:val="19"/>
                <w:spacing w:val="2"/>
              </w:rPr>
              <w:t>管理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247"/>
              <w:spacing w:before="4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244"/>
              <w:spacing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72" w:right="243" w:hanging="247"/>
              <w:spacing w:before="41" w:line="20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会计信息系统</w:t>
            </w:r>
            <w:r>
              <w:rPr>
                <w:sz w:val="18"/>
                <w:szCs w:val="18"/>
                <w:spacing w:val="8"/>
              </w:rPr>
              <w:t>应用U8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247"/>
              <w:spacing w:before="48"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244"/>
              <w:spacing w:line="17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4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97"/>
              <w:spacing w:before="1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财务管理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4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247"/>
              <w:spacing w:before="4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244"/>
              <w:spacing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4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4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4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4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4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2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5" w:right="58" w:hanging="433"/>
              <w:spacing w:before="181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内部控制与风险</w:t>
            </w:r>
            <w:r>
              <w:rPr>
                <w:sz w:val="18"/>
                <w:szCs w:val="18"/>
                <w:spacing w:val="-6"/>
              </w:rPr>
              <w:t>管理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2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244" w:right="126" w:firstLine="2"/>
              <w:spacing w:before="14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必</w:t>
            </w:r>
            <w:r>
              <w:rPr>
                <w:sz w:val="18"/>
                <w:szCs w:val="18"/>
                <w:spacing w:val="-8"/>
              </w:rPr>
              <w:t>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2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2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2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2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2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2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86"/>
              <w:spacing w:before="14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管理会计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247"/>
              <w:spacing w:before="51"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244"/>
              <w:spacing w:line="17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93" w:right="246" w:hanging="258"/>
              <w:spacing w:before="45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大数据技术应</w:t>
            </w:r>
            <w:r>
              <w:rPr>
                <w:sz w:val="18"/>
                <w:szCs w:val="18"/>
                <w:spacing w:val="-5"/>
              </w:rPr>
              <w:t>用基础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247"/>
              <w:spacing w:before="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244"/>
              <w:spacing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15" w:lineRule="exact"/>
        <w:rPr>
          <w:rFonts w:ascii="Arial"/>
          <w:sz w:val="18"/>
        </w:rPr>
      </w:pPr>
      <w:r/>
    </w:p>
    <w:p>
      <w:pPr>
        <w:spacing w:line="215" w:lineRule="exact"/>
        <w:sectPr>
          <w:footerReference w:type="default" r:id="rId44"/>
          <w:pgSz w:w="11906" w:h="16839"/>
          <w:pgMar w:top="400" w:right="750" w:bottom="1306" w:left="750" w:header="0" w:footer="994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200" style="position:absolute;margin-left:28.17pt;margin-top:17.6036pt;mso-position-vertical-relative:text;mso-position-horizontal-relative:text;width:464.9pt;height:1pt;z-index:251757568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1059"/>
        <w:spacing w:before="58" w:line="219" w:lineRule="auto"/>
        <w:rPr>
          <w:sz w:val="18"/>
          <w:szCs w:val="18"/>
        </w:rPr>
      </w:pPr>
      <w:r>
        <w:pict>
          <v:shape id="_x0000_s202" style="position:absolute;margin-left:27.69pt;margin-top:14.216pt;mso-position-vertical-relative:text;mso-position-horizontal-relative:text;width:464.9pt;height:0.75pt;z-index:251758592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9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1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9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2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1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75" w:right="246" w:hanging="440"/>
              <w:spacing w:before="40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大数据财务分</w:t>
            </w:r>
            <w:r>
              <w:rPr>
                <w:sz w:val="18"/>
                <w:szCs w:val="18"/>
              </w:rPr>
              <w:t>析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247"/>
              <w:spacing w:before="45" w:line="21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244"/>
              <w:spacing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6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397"/>
              <w:spacing w:before="22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个人理财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247"/>
              <w:spacing w:before="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244"/>
              <w:spacing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6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6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6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45</w:t>
            </w:r>
          </w:p>
        </w:tc>
        <w:tc>
          <w:tcPr>
            <w:tcW w:w="144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59"/>
              <w:spacing w:before="1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Excel</w:t>
            </w:r>
            <w:r>
              <w:rPr>
                <w:sz w:val="18"/>
                <w:szCs w:val="18"/>
                <w:spacing w:val="-42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财务应用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247"/>
              <w:spacing w:before="4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244"/>
              <w:spacing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144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会计信息系统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247"/>
              <w:spacing w:before="4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244"/>
              <w:spacing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93" w:right="241" w:hanging="269"/>
              <w:spacing w:before="43" w:line="20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财经法规与职</w:t>
            </w:r>
            <w:r>
              <w:rPr>
                <w:sz w:val="18"/>
                <w:szCs w:val="18"/>
                <w:spacing w:val="-3"/>
              </w:rPr>
              <w:t>业道德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302070217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247"/>
              <w:spacing w:before="4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244"/>
              <w:spacing w:line="18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54" w:right="181" w:hanging="267"/>
              <w:spacing w:before="41" w:line="20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商务谈判与沟</w:t>
            </w:r>
            <w:r>
              <w:rPr>
                <w:sz w:val="18"/>
                <w:szCs w:val="18"/>
                <w:spacing w:val="-3"/>
              </w:rPr>
              <w:t>通技巧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302070218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247"/>
              <w:spacing w:before="4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244"/>
              <w:spacing w:line="18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9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公文写作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302070219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247"/>
              <w:spacing w:before="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pStyle w:val="TableText"/>
              <w:ind w:left="244"/>
              <w:spacing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94"/>
              <w:spacing w:before="13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94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</w:tcPr>
          <w:p>
            <w:pPr>
              <w:pStyle w:val="TableText"/>
              <w:ind w:left="13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7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46"/>
              <w:spacing w:before="13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37"/>
              <w:spacing w:before="13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  <w:tr>
        <w:trPr>
          <w:trHeight w:val="449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798"/>
              <w:spacing w:before="13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34" w:type="dxa"/>
            <w:vAlign w:val="top"/>
          </w:tcPr>
          <w:p>
            <w:pPr>
              <w:ind w:left="330"/>
              <w:spacing w:before="30"/>
              <w:tabs>
                <w:tab w:val="left" w:pos="50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7"/>
              <w:spacing w:before="30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2092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1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604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0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1488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107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3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ind w:left="117"/>
              <w:spacing w:before="30"/>
              <w:tabs>
                <w:tab w:val="left" w:pos="29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3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1431"/>
              <w:spacing w:before="13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3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3618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8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1496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93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2122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191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31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28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075"/>
        <w:spacing w:before="7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（四）大数据与财务管理专业理论和实践教学环节学时分配比例表</w:t>
      </w:r>
    </w:p>
    <w:p>
      <w:pPr>
        <w:pStyle w:val="BodyText"/>
        <w:ind w:left="669"/>
        <w:spacing w:before="137" w:line="208" w:lineRule="auto"/>
        <w:outlineLvl w:val="1"/>
        <w:rPr>
          <w:sz w:val="24"/>
          <w:szCs w:val="24"/>
        </w:rPr>
      </w:pPr>
      <w:r>
        <w:rPr>
          <w:sz w:val="18"/>
          <w:szCs w:val="18"/>
          <w:spacing w:val="-1"/>
        </w:rPr>
        <w:t>表</w:t>
      </w:r>
      <w:r>
        <w:rPr>
          <w:sz w:val="18"/>
          <w:szCs w:val="18"/>
          <w:spacing w:val="-35"/>
        </w:rPr>
        <w:t xml:space="preserve"> </w:t>
      </w:r>
      <w:r>
        <w:rPr>
          <w:sz w:val="18"/>
          <w:szCs w:val="18"/>
          <w:spacing w:val="-1"/>
        </w:rPr>
        <w:t>7            </w:t>
      </w:r>
      <w:r>
        <w:rPr>
          <w:sz w:val="24"/>
          <w:szCs w:val="24"/>
          <w:b/>
          <w:bCs/>
          <w:spacing w:val="-1"/>
        </w:rPr>
        <w:t>大数据与财务</w:t>
      </w:r>
      <w:r>
        <w:rPr>
          <w:sz w:val="24"/>
          <w:szCs w:val="24"/>
          <w:b/>
          <w:bCs/>
          <w:spacing w:val="-2"/>
        </w:rPr>
        <w:t>管理专业理论和实践教学环节学时分配比例表</w:t>
      </w:r>
    </w:p>
    <w:tbl>
      <w:tblPr>
        <w:tblStyle w:val="TableNormal"/>
        <w:tblW w:w="10298" w:type="dxa"/>
        <w:tblInd w:w="5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18"/>
        <w:gridCol w:w="2374"/>
        <w:gridCol w:w="2374"/>
        <w:gridCol w:w="2732"/>
      </w:tblGrid>
      <w:tr>
        <w:trPr>
          <w:trHeight w:val="1621" w:hRule="atLeast"/>
        </w:trPr>
        <w:tc>
          <w:tcPr>
            <w:tcW w:w="281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1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30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73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6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818" w:type="dxa"/>
            <w:vAlign w:val="top"/>
          </w:tcPr>
          <w:p>
            <w:pPr>
              <w:pStyle w:val="TableText"/>
              <w:ind w:left="1210"/>
              <w:spacing w:before="299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4" w:type="dxa"/>
            <w:vAlign w:val="top"/>
          </w:tcPr>
          <w:p>
            <w:pPr>
              <w:pStyle w:val="TableText"/>
              <w:ind w:left="997"/>
              <w:spacing w:before="299" w:line="269" w:lineRule="exact"/>
              <w:rPr/>
            </w:pPr>
            <w:r>
              <w:rPr>
                <w:spacing w:val="-1"/>
                <w:position w:val="1"/>
              </w:rPr>
              <w:t>1496</w:t>
            </w:r>
          </w:p>
        </w:tc>
        <w:tc>
          <w:tcPr>
            <w:tcW w:w="2374" w:type="dxa"/>
            <w:vAlign w:val="top"/>
          </w:tcPr>
          <w:p>
            <w:pPr>
              <w:pStyle w:val="TableText"/>
              <w:ind w:left="984"/>
              <w:spacing w:before="299" w:line="270" w:lineRule="exact"/>
              <w:rPr/>
            </w:pPr>
            <w:r>
              <w:rPr>
                <w:spacing w:val="2"/>
                <w:position w:val="1"/>
              </w:rPr>
              <w:t>2122</w:t>
            </w:r>
          </w:p>
        </w:tc>
        <w:tc>
          <w:tcPr>
            <w:tcW w:w="2732" w:type="dxa"/>
            <w:vAlign w:val="top"/>
          </w:tcPr>
          <w:p>
            <w:pPr>
              <w:pStyle w:val="TableText"/>
              <w:ind w:left="1165"/>
              <w:spacing w:before="299" w:line="269" w:lineRule="exact"/>
              <w:rPr/>
            </w:pPr>
            <w:r>
              <w:rPr>
                <w:spacing w:val="1"/>
                <w:position w:val="1"/>
              </w:rPr>
              <w:t>3618</w:t>
            </w:r>
          </w:p>
        </w:tc>
      </w:tr>
      <w:tr>
        <w:trPr>
          <w:trHeight w:val="815" w:hRule="atLeast"/>
        </w:trPr>
        <w:tc>
          <w:tcPr>
            <w:tcW w:w="2818" w:type="dxa"/>
            <w:vAlign w:val="top"/>
          </w:tcPr>
          <w:p>
            <w:pPr>
              <w:pStyle w:val="TableText"/>
              <w:ind w:left="911"/>
              <w:spacing w:before="302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4" w:type="dxa"/>
            <w:vAlign w:val="top"/>
          </w:tcPr>
          <w:p>
            <w:pPr>
              <w:pStyle w:val="TableText"/>
              <w:ind w:left="981"/>
              <w:spacing w:before="302" w:line="267" w:lineRule="exact"/>
              <w:rPr/>
            </w:pPr>
            <w:r>
              <w:rPr>
                <w:spacing w:val="3"/>
                <w:position w:val="1"/>
              </w:rPr>
              <w:t>41.3</w:t>
            </w:r>
          </w:p>
        </w:tc>
        <w:tc>
          <w:tcPr>
            <w:tcW w:w="2374" w:type="dxa"/>
            <w:vAlign w:val="top"/>
          </w:tcPr>
          <w:p>
            <w:pPr>
              <w:pStyle w:val="TableText"/>
              <w:ind w:left="986"/>
              <w:spacing w:before="302" w:line="267" w:lineRule="exact"/>
              <w:rPr/>
            </w:pPr>
            <w:r>
              <w:rPr>
                <w:spacing w:val="2"/>
                <w:position w:val="1"/>
              </w:rPr>
              <w:t>58.7</w:t>
            </w:r>
          </w:p>
        </w:tc>
        <w:tc>
          <w:tcPr>
            <w:tcW w:w="2732" w:type="dxa"/>
            <w:vAlign w:val="top"/>
          </w:tcPr>
          <w:p>
            <w:pPr>
              <w:pStyle w:val="TableText"/>
              <w:ind w:left="1229"/>
              <w:spacing w:before="302" w:line="268" w:lineRule="exact"/>
              <w:rPr/>
            </w:pPr>
            <w:r>
              <w:rPr>
                <w:spacing w:val="-3"/>
                <w:position w:val="1"/>
              </w:rPr>
              <w:t>100</w:t>
            </w:r>
          </w:p>
        </w:tc>
      </w:tr>
    </w:tbl>
    <w:p>
      <w:pPr>
        <w:spacing w:line="406" w:lineRule="auto"/>
        <w:rPr>
          <w:rFonts w:ascii="Arial"/>
          <w:sz w:val="21"/>
        </w:rPr>
      </w:pPr>
      <w:r/>
    </w:p>
    <w:p>
      <w:pPr>
        <w:pStyle w:val="BodyText"/>
        <w:ind w:left="1075"/>
        <w:spacing w:before="7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（五）大数据与财务管理专业实践教学活动安排表</w:t>
      </w:r>
    </w:p>
    <w:p>
      <w:pPr>
        <w:pStyle w:val="BodyText"/>
        <w:ind w:left="669"/>
        <w:spacing w:before="140" w:line="207" w:lineRule="auto"/>
        <w:outlineLvl w:val="1"/>
        <w:rPr>
          <w:sz w:val="24"/>
          <w:szCs w:val="24"/>
        </w:rPr>
      </w:pPr>
      <w:r>
        <w:rPr>
          <w:sz w:val="18"/>
          <w:szCs w:val="18"/>
          <w:spacing w:val="-1"/>
        </w:rPr>
        <w:t>表</w:t>
      </w:r>
      <w:r>
        <w:rPr>
          <w:sz w:val="18"/>
          <w:szCs w:val="18"/>
          <w:spacing w:val="-40"/>
        </w:rPr>
        <w:t xml:space="preserve"> </w:t>
      </w:r>
      <w:r>
        <w:rPr>
          <w:sz w:val="18"/>
          <w:szCs w:val="18"/>
          <w:spacing w:val="-1"/>
        </w:rPr>
        <w:t>8                         </w:t>
      </w:r>
      <w:r>
        <w:rPr>
          <w:sz w:val="24"/>
          <w:szCs w:val="24"/>
          <w:b/>
          <w:bCs/>
          <w:spacing w:val="-1"/>
        </w:rPr>
        <w:t>大数据与财务管理专业实践教学活动安排表</w:t>
      </w:r>
    </w:p>
    <w:tbl>
      <w:tblPr>
        <w:tblStyle w:val="TableNormal"/>
        <w:tblW w:w="9061" w:type="dxa"/>
        <w:tblInd w:w="67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598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9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9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4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609"/>
              <w:spacing w:before="193" w:line="229" w:lineRule="auto"/>
              <w:rPr/>
            </w:pP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3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3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3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3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822" w:hRule="atLeast"/>
        </w:trPr>
        <w:tc>
          <w:tcPr>
            <w:tcW w:w="428" w:type="dxa"/>
            <w:vAlign w:val="top"/>
          </w:tcPr>
          <w:p>
            <w:pPr>
              <w:pStyle w:val="TableText"/>
              <w:ind w:left="185"/>
              <w:spacing w:before="30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88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65" w:line="21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3" w:firstLine="84"/>
              <w:spacing w:before="31"/>
              <w:jc w:val="both"/>
              <w:rPr/>
            </w:pPr>
            <w:r>
              <w:rPr>
                <w:spacing w:val="7"/>
              </w:rPr>
              <w:t>掌握军事技能</w:t>
            </w:r>
            <w:r>
              <w:rPr>
                <w:spacing w:val="1"/>
              </w:rPr>
              <w:t>基本知识；增强</w:t>
            </w:r>
            <w:r>
              <w:rPr>
                <w:spacing w:val="21"/>
              </w:rPr>
              <w:t>国防观念和国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74" w:right="172" w:firstLine="69"/>
              <w:spacing w:before="304" w:line="234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38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5" w:line="217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25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5" w:line="217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16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17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5"/>
          <w:pgSz w:w="11906" w:h="16839"/>
          <w:pgMar w:top="400" w:right="750" w:bottom="1306" w:left="750" w:header="0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505"/>
        <w:spacing w:before="47" w:line="219" w:lineRule="auto"/>
        <w:rPr>
          <w:sz w:val="18"/>
          <w:szCs w:val="18"/>
        </w:rPr>
      </w:pPr>
      <w:r>
        <w:pict>
          <v:shape id="_x0000_s206" style="position:absolute;margin-left:0pt;margin-top:13.6712pt;mso-position-vertical-relative:text;mso-position-horizontal-relative:text;width:464.9pt;height:0.75pt;z-index:251760640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061" w:type="dxa"/>
        <w:tblInd w:w="1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00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8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8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609"/>
              <w:spacing w:before="195" w:line="229" w:lineRule="auto"/>
              <w:rPr/>
            </w:pP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5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821" w:hRule="atLeast"/>
        </w:trPr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6" w:right="100" w:hanging="83"/>
              <w:spacing w:before="30"/>
              <w:jc w:val="both"/>
              <w:rPr/>
            </w:pPr>
            <w:r>
              <w:rPr>
                <w:spacing w:val="1"/>
              </w:rPr>
              <w:t>家安全意识；提</w:t>
            </w:r>
            <w:r>
              <w:rPr>
                <w:spacing w:val="7"/>
              </w:rPr>
              <w:t>高学生军事技</w:t>
            </w:r>
            <w:r>
              <w:rPr>
                <w:spacing w:val="7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10" w:hRule="atLeast"/>
        </w:trPr>
        <w:tc>
          <w:tcPr>
            <w:tcW w:w="42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88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3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6" w:right="103" w:firstLine="80"/>
              <w:spacing w:before="34" w:line="246" w:lineRule="auto"/>
              <w:jc w:val="both"/>
              <w:rPr/>
            </w:pPr>
            <w:r>
              <w:rPr>
                <w:spacing w:val="7"/>
              </w:rPr>
              <w:t>掌握劳动基本</w:t>
            </w:r>
            <w:r>
              <w:rPr/>
              <w:t>知识；积极开展</w:t>
            </w:r>
            <w:r>
              <w:rPr/>
              <w:t>公益劳动、生产</w:t>
            </w:r>
            <w:r>
              <w:rPr/>
              <w:t>劳动、志愿服务</w:t>
            </w:r>
            <w:r>
              <w:rPr>
                <w:spacing w:val="20"/>
              </w:rPr>
              <w:t>勤工助学；提</w:t>
            </w:r>
            <w:r>
              <w:rPr>
                <w:spacing w:val="20"/>
              </w:rPr>
              <w:t>高学生劳动技</w:t>
            </w:r>
            <w:r>
              <w:rPr>
                <w:spacing w:val="20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90"/>
              <w:spacing w:before="304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7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 w:right="149" w:hanging="52"/>
              <w:spacing w:before="65" w:line="254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639" w:hRule="atLeast"/>
        </w:trPr>
        <w:tc>
          <w:tcPr>
            <w:tcW w:w="42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88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6"/>
              <w:spacing w:before="33" w:line="227" w:lineRule="auto"/>
              <w:rPr/>
            </w:pPr>
            <w:r>
              <w:rPr>
                <w:spacing w:val="7"/>
              </w:rPr>
              <w:t>掌握社会实践</w:t>
            </w:r>
          </w:p>
          <w:p>
            <w:pPr>
              <w:pStyle w:val="TableText"/>
              <w:ind w:left="111"/>
              <w:spacing w:before="25" w:line="227" w:lineRule="auto"/>
              <w:rPr/>
            </w:pPr>
            <w:r>
              <w:rPr>
                <w:spacing w:val="1"/>
              </w:rPr>
              <w:t>基本知识；积极</w:t>
            </w:r>
          </w:p>
          <w:p>
            <w:pPr>
              <w:pStyle w:val="TableText"/>
              <w:ind w:left="191"/>
              <w:spacing w:before="27" w:line="227" w:lineRule="auto"/>
              <w:rPr/>
            </w:pPr>
            <w:r>
              <w:rPr>
                <w:spacing w:val="8"/>
              </w:rPr>
              <w:t>开展社会实践</w:t>
            </w:r>
          </w:p>
          <w:p>
            <w:pPr>
              <w:pStyle w:val="TableText"/>
              <w:ind w:left="115"/>
              <w:spacing w:before="27" w:line="228" w:lineRule="auto"/>
              <w:rPr/>
            </w:pPr>
            <w:r>
              <w:rPr/>
              <w:t>活动；提高学生</w:t>
            </w:r>
          </w:p>
          <w:p>
            <w:pPr>
              <w:pStyle w:val="TableText"/>
              <w:ind w:left="192"/>
              <w:spacing w:before="24" w:line="227" w:lineRule="auto"/>
              <w:rPr/>
            </w:pPr>
            <w:r>
              <w:rPr>
                <w:spacing w:val="7"/>
              </w:rPr>
              <w:t>社会实践能力</w:t>
            </w:r>
          </w:p>
          <w:p>
            <w:pPr>
              <w:pStyle w:val="TableText"/>
              <w:ind w:left="297"/>
              <w:spacing w:before="26" w:line="216" w:lineRule="auto"/>
              <w:rPr/>
            </w:pPr>
            <w:r>
              <w:rPr>
                <w:spacing w:val="7"/>
              </w:rPr>
              <w:t>和综合素质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90"/>
              <w:spacing w:before="33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7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8" w:right="149" w:hanging="52"/>
              <w:spacing w:before="305" w:line="254" w:lineRule="auto"/>
              <w:rPr/>
            </w:pPr>
            <w:r>
              <w:rPr>
                <w:spacing w:val="7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822" w:hRule="atLeast"/>
        </w:trPr>
        <w:tc>
          <w:tcPr>
            <w:tcW w:w="428" w:type="dxa"/>
            <w:vAlign w:val="top"/>
          </w:tcPr>
          <w:p>
            <w:pPr>
              <w:pStyle w:val="TableText"/>
              <w:ind w:left="169"/>
              <w:spacing w:before="30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27"/>
              <w:spacing w:before="34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1"/>
              <w:spacing w:before="33" w:line="227" w:lineRule="auto"/>
              <w:rPr/>
            </w:pPr>
            <w:r>
              <w:rPr>
                <w:spacing w:val="8"/>
              </w:rPr>
              <w:t>认识账本、凭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>
                <w:spacing w:val="1"/>
              </w:rPr>
              <w:t>证、报表等实务</w:t>
            </w:r>
          </w:p>
          <w:p>
            <w:pPr>
              <w:pStyle w:val="TableText"/>
              <w:ind w:left="610"/>
              <w:spacing w:before="27" w:line="215" w:lineRule="auto"/>
              <w:rPr/>
            </w:pPr>
            <w:r>
              <w:rPr>
                <w:spacing w:val="5"/>
              </w:rPr>
              <w:t>操作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45" w:right="178" w:firstLine="50"/>
              <w:spacing w:before="170" w:line="252" w:lineRule="auto"/>
              <w:rPr/>
            </w:pPr>
            <w:r>
              <w:rPr>
                <w:spacing w:val="7"/>
              </w:rPr>
              <w:t>第四学期</w:t>
            </w:r>
            <w:r>
              <w:rPr>
                <w:spacing w:val="6"/>
              </w:rPr>
              <w:t>最后一周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389"/>
              <w:spacing w:before="304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72"/>
              <w:spacing w:before="304" w:line="228" w:lineRule="auto"/>
              <w:rPr/>
            </w:pP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76"/>
              <w:spacing w:before="304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2459" w:hRule="atLeast"/>
        </w:trPr>
        <w:tc>
          <w:tcPr>
            <w:tcW w:w="42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88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9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0" w:firstLine="79"/>
              <w:spacing w:before="30" w:line="248" w:lineRule="auto"/>
              <w:jc w:val="both"/>
              <w:rPr/>
            </w:pPr>
            <w:r>
              <w:rPr>
                <w:spacing w:val="8"/>
              </w:rPr>
              <w:t>根据专业实践</w:t>
            </w:r>
            <w:r>
              <w:rPr>
                <w:spacing w:val="21"/>
              </w:rPr>
              <w:t>教学需要毕业</w:t>
            </w:r>
            <w:r>
              <w:rPr>
                <w:spacing w:val="21"/>
              </w:rPr>
              <w:t>前完成到食品</w:t>
            </w:r>
            <w:r>
              <w:rPr>
                <w:spacing w:val="21"/>
              </w:rPr>
              <w:t>企业或相关岗</w:t>
            </w:r>
            <w:r>
              <w:rPr>
                <w:spacing w:val="1"/>
              </w:rPr>
              <w:t>位跟岗、顶岗实</w:t>
            </w:r>
            <w:r>
              <w:rPr>
                <w:spacing w:val="1"/>
              </w:rPr>
              <w:t>习，将所学专业</w:t>
            </w:r>
            <w:r>
              <w:rPr>
                <w:spacing w:val="21"/>
              </w:rPr>
              <w:t>知识技能与实</w:t>
            </w:r>
            <w:r>
              <w:rPr>
                <w:spacing w:val="1"/>
              </w:rPr>
              <w:t>践相结合，实现</w:t>
            </w:r>
            <w:r>
              <w:rPr>
                <w:spacing w:val="19"/>
              </w:rPr>
              <w:t>零距离就业。</w:t>
            </w:r>
          </w:p>
        </w:tc>
        <w:tc>
          <w:tcPr>
            <w:tcW w:w="130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9" w:right="125" w:hanging="422"/>
              <w:spacing w:before="65" w:line="252" w:lineRule="auto"/>
              <w:rPr/>
            </w:pPr>
            <w:r>
              <w:rPr>
                <w:spacing w:val="8"/>
              </w:rPr>
              <w:t>第五、六学</w:t>
            </w:r>
            <w:r>
              <w:rPr/>
              <w:t>期</w:t>
            </w:r>
          </w:p>
        </w:tc>
        <w:tc>
          <w:tcPr>
            <w:tcW w:w="138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 w:right="164" w:hanging="104"/>
              <w:spacing w:before="65" w:line="252" w:lineRule="auto"/>
              <w:rPr/>
            </w:pPr>
            <w:r>
              <w:rPr>
                <w:spacing w:val="8"/>
              </w:rPr>
              <w:t>相关食品企</w:t>
            </w:r>
            <w:r>
              <w:rPr>
                <w:spacing w:val="7"/>
              </w:rPr>
              <w:t>业或岗位</w:t>
            </w:r>
          </w:p>
        </w:tc>
        <w:tc>
          <w:tcPr>
            <w:tcW w:w="125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 w:right="100" w:hanging="422"/>
              <w:spacing w:before="65" w:line="252" w:lineRule="auto"/>
              <w:rPr/>
            </w:pPr>
            <w:r>
              <w:rPr>
                <w:spacing w:val="7"/>
              </w:rPr>
              <w:t>第五、六学</w:t>
            </w:r>
            <w:r>
              <w:rPr/>
              <w:t>期</w:t>
            </w:r>
          </w:p>
        </w:tc>
        <w:tc>
          <w:tcPr>
            <w:tcW w:w="116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521"/>
        <w:spacing w:before="7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（六）大数据与财务管理专业课程实训项目明细表</w:t>
      </w:r>
    </w:p>
    <w:p>
      <w:pPr>
        <w:pStyle w:val="BodyText"/>
        <w:ind w:left="94"/>
        <w:spacing w:before="141" w:line="212" w:lineRule="auto"/>
        <w:outlineLvl w:val="1"/>
        <w:rPr>
          <w:sz w:val="24"/>
          <w:szCs w:val="24"/>
        </w:rPr>
      </w:pPr>
      <w:r>
        <w:rPr>
          <w:sz w:val="18"/>
          <w:szCs w:val="18"/>
          <w:spacing w:val="-1"/>
        </w:rPr>
        <w:t>表</w:t>
      </w:r>
      <w:r>
        <w:rPr>
          <w:sz w:val="18"/>
          <w:szCs w:val="18"/>
          <w:spacing w:val="-37"/>
        </w:rPr>
        <w:t xml:space="preserve"> </w:t>
      </w:r>
      <w:r>
        <w:rPr>
          <w:sz w:val="18"/>
          <w:szCs w:val="18"/>
          <w:spacing w:val="-1"/>
        </w:rPr>
        <w:t>9                        </w:t>
      </w:r>
      <w:r>
        <w:rPr>
          <w:sz w:val="24"/>
          <w:szCs w:val="24"/>
          <w:b/>
          <w:bCs/>
          <w:spacing w:val="-1"/>
        </w:rPr>
        <w:t>大数据与财务管理专业课程实训项目</w:t>
      </w:r>
      <w:r>
        <w:rPr>
          <w:sz w:val="24"/>
          <w:szCs w:val="24"/>
          <w:b/>
          <w:bCs/>
          <w:spacing w:val="-2"/>
        </w:rPr>
        <w:t>明细表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08"/>
        <w:gridCol w:w="684"/>
      </w:tblGrid>
      <w:tr>
        <w:trPr>
          <w:trHeight w:val="743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30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30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6"/>
              <w:spacing w:before="265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651"/>
              <w:spacing w:before="264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39"/>
              <w:spacing w:before="130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130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130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30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31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933" w:hRule="atLeast"/>
        </w:trPr>
        <w:tc>
          <w:tcPr>
            <w:tcW w:w="44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22" w:right="10" w:hanging="204"/>
              <w:spacing w:before="67" w:line="288" w:lineRule="auto"/>
              <w:rPr/>
            </w:pPr>
            <w:r>
              <w:rPr>
                <w:spacing w:val="7"/>
              </w:rPr>
              <w:t>原始凭证的填</w:t>
            </w:r>
            <w:r>
              <w:rPr>
                <w:spacing w:val="7"/>
              </w:rPr>
              <w:t>制与审核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5"/>
              <w:spacing w:before="68" w:line="227" w:lineRule="auto"/>
              <w:rPr/>
            </w:pPr>
            <w:r>
              <w:rPr>
                <w:spacing w:val="7"/>
              </w:rPr>
              <w:t>基础会计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2"/>
              <w:spacing w:before="68" w:line="228" w:lineRule="auto"/>
              <w:rPr/>
            </w:pPr>
            <w:r>
              <w:rPr>
                <w:spacing w:val="8"/>
              </w:rPr>
              <w:t>熟悉原始凭证的构成要</w:t>
            </w:r>
          </w:p>
          <w:p>
            <w:pPr>
              <w:pStyle w:val="TableText"/>
              <w:ind w:left="20"/>
              <w:spacing w:before="62" w:line="228" w:lineRule="auto"/>
              <w:rPr/>
            </w:pPr>
            <w:r>
              <w:rPr>
                <w:spacing w:val="8"/>
              </w:rPr>
              <w:t>素，掌握填制与审核方</w:t>
            </w:r>
          </w:p>
          <w:p>
            <w:pPr>
              <w:pStyle w:val="TableText"/>
              <w:ind w:left="964"/>
              <w:spacing w:before="65" w:line="215" w:lineRule="auto"/>
              <w:rPr/>
            </w:pPr>
            <w:r>
              <w:rPr/>
              <w:t>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6"/>
              <w:spacing w:before="68" w:line="228" w:lineRule="auto"/>
              <w:rPr/>
            </w:pPr>
            <w:r>
              <w:rPr>
                <w:spacing w:val="8"/>
              </w:rPr>
              <w:t>业务资料、空白原</w:t>
            </w:r>
          </w:p>
          <w:p>
            <w:pPr>
              <w:pStyle w:val="TableText"/>
              <w:ind w:left="17"/>
              <w:spacing w:before="62" w:line="228" w:lineRule="auto"/>
              <w:rPr/>
            </w:pPr>
            <w:r>
              <w:rPr>
                <w:spacing w:val="8"/>
              </w:rPr>
              <w:t>始凭证，黑色签字</w:t>
            </w:r>
          </w:p>
          <w:p>
            <w:pPr>
              <w:pStyle w:val="TableText"/>
              <w:ind w:left="229"/>
              <w:spacing w:before="65" w:line="215" w:lineRule="auto"/>
              <w:rPr/>
            </w:pPr>
            <w:r>
              <w:rPr>
                <w:spacing w:val="7"/>
              </w:rPr>
              <w:t>笔、计算器等</w:t>
            </w:r>
          </w:p>
        </w:tc>
        <w:tc>
          <w:tcPr>
            <w:tcW w:w="42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45" w:right="36"/>
              <w:spacing w:before="69" w:line="287" w:lineRule="auto"/>
              <w:rPr/>
            </w:pPr>
            <w:r>
              <w:rPr>
                <w:spacing w:val="7"/>
              </w:rPr>
              <w:t>普通授</w:t>
            </w:r>
            <w:r>
              <w:rPr>
                <w:spacing w:val="7"/>
              </w:rPr>
              <w:t>课教室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35"/>
              <w:spacing w:before="68" w:line="229" w:lineRule="auto"/>
              <w:rPr/>
            </w:pPr>
            <w:r>
              <w:rPr>
                <w:spacing w:val="5"/>
              </w:rPr>
              <w:t>学生互</w:t>
            </w:r>
          </w:p>
          <w:p>
            <w:pPr>
              <w:pStyle w:val="TableText"/>
              <w:ind w:left="30"/>
              <w:spacing w:before="61" w:line="228" w:lineRule="auto"/>
              <w:rPr/>
            </w:pPr>
            <w:r>
              <w:rPr>
                <w:spacing w:val="7"/>
              </w:rPr>
              <w:t>评与教</w:t>
            </w:r>
          </w:p>
          <w:p>
            <w:pPr>
              <w:pStyle w:val="TableText"/>
              <w:ind w:left="35"/>
              <w:spacing w:before="65" w:line="215" w:lineRule="auto"/>
              <w:rPr/>
            </w:pPr>
            <w:r>
              <w:rPr>
                <w:spacing w:val="5"/>
              </w:rPr>
              <w:t>师评价</w:t>
            </w:r>
          </w:p>
        </w:tc>
      </w:tr>
      <w:tr>
        <w:trPr>
          <w:trHeight w:val="1865" w:hRule="atLeast"/>
        </w:trPr>
        <w:tc>
          <w:tcPr>
            <w:tcW w:w="44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 w:right="10" w:hanging="210"/>
              <w:spacing w:before="65" w:line="288" w:lineRule="auto"/>
              <w:rPr/>
            </w:pPr>
            <w:r>
              <w:rPr>
                <w:spacing w:val="8"/>
              </w:rPr>
              <w:t>记账凭证的填</w:t>
            </w:r>
            <w:r>
              <w:rPr>
                <w:spacing w:val="7"/>
              </w:rPr>
              <w:t>制与审核</w:t>
            </w:r>
          </w:p>
        </w:tc>
        <w:tc>
          <w:tcPr>
            <w:tcW w:w="128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65" w:line="227" w:lineRule="auto"/>
              <w:rPr/>
            </w:pPr>
            <w:r>
              <w:rPr>
                <w:spacing w:val="7"/>
              </w:rPr>
              <w:t>基础会计</w:t>
            </w:r>
          </w:p>
        </w:tc>
        <w:tc>
          <w:tcPr>
            <w:tcW w:w="212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5" w:line="228" w:lineRule="auto"/>
              <w:rPr/>
            </w:pPr>
            <w:r>
              <w:rPr>
                <w:spacing w:val="8"/>
              </w:rPr>
              <w:t>熟悉记账凭证的构成要</w:t>
            </w:r>
          </w:p>
          <w:p>
            <w:pPr>
              <w:pStyle w:val="TableText"/>
              <w:ind w:left="20"/>
              <w:spacing w:before="62" w:line="228" w:lineRule="auto"/>
              <w:rPr/>
            </w:pPr>
            <w:r>
              <w:rPr>
                <w:spacing w:val="8"/>
              </w:rPr>
              <w:t>素，掌握填制与审核方</w:t>
            </w:r>
          </w:p>
          <w:p>
            <w:pPr>
              <w:pStyle w:val="TableText"/>
              <w:ind w:left="964"/>
              <w:spacing w:before="63" w:line="233" w:lineRule="auto"/>
              <w:rPr/>
            </w:pPr>
            <w:r>
              <w:rPr/>
              <w:t>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6"/>
              <w:spacing w:before="71" w:line="228" w:lineRule="auto"/>
              <w:rPr/>
            </w:pPr>
            <w:r>
              <w:rPr>
                <w:spacing w:val="8"/>
              </w:rPr>
              <w:t>业务资料及原始凭</w:t>
            </w:r>
          </w:p>
          <w:p>
            <w:pPr>
              <w:pStyle w:val="TableText"/>
              <w:ind w:left="17"/>
              <w:spacing w:before="62" w:line="228" w:lineRule="auto"/>
              <w:rPr/>
            </w:pPr>
            <w:r>
              <w:rPr>
                <w:spacing w:val="8"/>
              </w:rPr>
              <w:t>证、空白记账凭证</w:t>
            </w:r>
          </w:p>
          <w:p>
            <w:pPr>
              <w:pStyle w:val="TableText"/>
              <w:ind w:left="27"/>
              <w:spacing w:before="62" w:line="228" w:lineRule="auto"/>
              <w:rPr/>
            </w:pPr>
            <w:r>
              <w:rPr>
                <w:spacing w:val="7"/>
              </w:rPr>
              <w:t>（包括专用记账凭</w:t>
            </w:r>
          </w:p>
          <w:p>
            <w:pPr>
              <w:pStyle w:val="TableText"/>
              <w:ind w:left="122"/>
              <w:spacing w:before="62" w:line="228" w:lineRule="auto"/>
              <w:rPr/>
            </w:pPr>
            <w:r>
              <w:rPr>
                <w:spacing w:val="8"/>
              </w:rPr>
              <w:t>证与通用记账凭</w:t>
            </w:r>
          </w:p>
          <w:p>
            <w:pPr>
              <w:pStyle w:val="TableText"/>
              <w:spacing w:before="65" w:line="228" w:lineRule="auto"/>
              <w:jc w:val="right"/>
              <w:rPr/>
            </w:pPr>
            <w:r>
              <w:rPr>
                <w:spacing w:val="-14"/>
              </w:rPr>
              <w:t>证）、黑色签字笔、</w:t>
            </w:r>
          </w:p>
          <w:p>
            <w:pPr>
              <w:pStyle w:val="TableText"/>
              <w:ind w:left="124"/>
              <w:spacing w:before="63" w:line="215" w:lineRule="auto"/>
              <w:rPr/>
            </w:pPr>
            <w:r>
              <w:rPr>
                <w:spacing w:val="8"/>
              </w:rPr>
              <w:t>直尺、计算器等</w:t>
            </w:r>
          </w:p>
        </w:tc>
        <w:tc>
          <w:tcPr>
            <w:tcW w:w="42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0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" w:right="36"/>
              <w:spacing w:before="65" w:line="287" w:lineRule="auto"/>
              <w:rPr/>
            </w:pPr>
            <w:r>
              <w:rPr>
                <w:spacing w:val="7"/>
              </w:rPr>
              <w:t>普通授</w:t>
            </w:r>
            <w:r>
              <w:rPr>
                <w:spacing w:val="7"/>
              </w:rPr>
              <w:t>课教室</w:t>
            </w:r>
          </w:p>
        </w:tc>
        <w:tc>
          <w:tcPr>
            <w:tcW w:w="68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26" w:firstLine="5"/>
              <w:spacing w:before="65" w:line="286" w:lineRule="auto"/>
              <w:rPr/>
            </w:pPr>
            <w:r>
              <w:rPr>
                <w:spacing w:val="5"/>
              </w:rPr>
              <w:t>学生互</w:t>
            </w:r>
            <w:r>
              <w:rPr>
                <w:spacing w:val="7"/>
              </w:rPr>
              <w:t>评与教</w:t>
            </w:r>
          </w:p>
          <w:p>
            <w:pPr>
              <w:pStyle w:val="TableText"/>
              <w:ind w:left="35"/>
              <w:spacing w:line="226" w:lineRule="auto"/>
              <w:rPr/>
            </w:pPr>
            <w:r>
              <w:rPr>
                <w:spacing w:val="5"/>
              </w:rPr>
              <w:t>师评价</w:t>
            </w:r>
          </w:p>
        </w:tc>
      </w:tr>
    </w:tbl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spacing w:before="79"/>
        <w:jc w:val="right"/>
        <w:rPr>
          <w:sz w:val="24"/>
          <w:szCs w:val="24"/>
        </w:rPr>
      </w:pPr>
      <w:r>
        <w:pict>
          <v:shape id="_x0000_s208" style="position:absolute;margin-left:0pt;margin-top:13.5501pt;mso-position-vertical-relative:text;mso-position-horizontal-relative:text;width:464.9pt;height:1pt;z-index:251761664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8"/>
        </w:rPr>
        <w:t>-</w:t>
      </w:r>
      <w:r>
        <w:rPr>
          <w:sz w:val="24"/>
          <w:szCs w:val="24"/>
          <w:spacing w:val="16"/>
        </w:rPr>
        <w:t xml:space="preserve"> </w:t>
      </w:r>
      <w:r>
        <w:rPr>
          <w:sz w:val="24"/>
          <w:szCs w:val="24"/>
          <w:spacing w:val="-8"/>
        </w:rPr>
        <w:t>35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8"/>
        </w:rPr>
        <w:t>-</w:t>
      </w:r>
    </w:p>
    <w:p>
      <w:pPr>
        <w:sectPr>
          <w:headerReference w:type="default" r:id="rId46"/>
          <w:footerReference w:type="default" r:id="rId6"/>
          <w:pgSz w:w="11906" w:h="16839"/>
          <w:pgMar w:top="1113" w:right="1304" w:bottom="400" w:left="1303" w:header="1094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210" style="position:absolute;margin-left:0.480003pt;margin-top:17.6036pt;mso-position-vertical-relative:text;mso-position-horizontal-relative:text;width:464.9pt;height:1pt;z-index:251763712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05"/>
        <w:spacing w:before="58" w:line="219" w:lineRule="auto"/>
        <w:rPr>
          <w:sz w:val="18"/>
          <w:szCs w:val="18"/>
        </w:rPr>
      </w:pPr>
      <w:r>
        <w:pict>
          <v:shape id="_x0000_s212" style="position:absolute;margin-left:0pt;margin-top:14.216pt;mso-position-vertical-relative:text;mso-position-horizontal-relative:text;width:464.9pt;height:0.75pt;z-index:251764736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spacing w:line="99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08"/>
        <w:gridCol w:w="684"/>
      </w:tblGrid>
      <w:tr>
        <w:trPr>
          <w:trHeight w:val="743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30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30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6"/>
              <w:spacing w:before="267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651"/>
              <w:spacing w:before="266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39"/>
              <w:spacing w:before="130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130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130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30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31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2174" w:hRule="atLeast"/>
        </w:trPr>
        <w:tc>
          <w:tcPr>
            <w:tcW w:w="44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27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5" w:line="227" w:lineRule="auto"/>
              <w:rPr/>
            </w:pPr>
            <w:r>
              <w:rPr>
                <w:spacing w:val="8"/>
              </w:rPr>
              <w:t>会计账簿登记</w:t>
            </w:r>
          </w:p>
        </w:tc>
        <w:tc>
          <w:tcPr>
            <w:tcW w:w="128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65" w:line="227" w:lineRule="auto"/>
              <w:rPr/>
            </w:pPr>
            <w:r>
              <w:rPr>
                <w:spacing w:val="7"/>
              </w:rPr>
              <w:t>基础会计</w:t>
            </w:r>
          </w:p>
        </w:tc>
        <w:tc>
          <w:tcPr>
            <w:tcW w:w="212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65" w:line="228" w:lineRule="auto"/>
              <w:rPr/>
            </w:pPr>
            <w:r>
              <w:rPr>
                <w:spacing w:val="3"/>
              </w:rPr>
              <w:t>掌握总分类账、</w:t>
            </w:r>
            <w:r>
              <w:rPr>
                <w:spacing w:val="-48"/>
              </w:rPr>
              <w:t xml:space="preserve"> </w:t>
            </w:r>
            <w:r>
              <w:rPr>
                <w:spacing w:val="3"/>
              </w:rPr>
              <w:t>日记账</w:t>
            </w:r>
          </w:p>
          <w:p>
            <w:pPr>
              <w:pStyle w:val="TableText"/>
              <w:ind w:left="17"/>
              <w:spacing w:before="62" w:line="228" w:lineRule="auto"/>
              <w:rPr/>
            </w:pPr>
            <w:r>
              <w:rPr>
                <w:spacing w:val="9"/>
              </w:rPr>
              <w:t>及各种明细账的填制方</w:t>
            </w:r>
          </w:p>
          <w:p>
            <w:pPr>
              <w:pStyle w:val="TableText"/>
              <w:ind w:left="964"/>
              <w:spacing w:before="63" w:line="233" w:lineRule="auto"/>
              <w:rPr/>
            </w:pPr>
            <w:r>
              <w:rPr/>
              <w:t>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39"/>
              <w:spacing w:before="70" w:line="228" w:lineRule="auto"/>
              <w:rPr/>
            </w:pPr>
            <w:r>
              <w:rPr>
                <w:spacing w:val="5"/>
              </w:rPr>
              <w:t>已完成记账凭证及</w:t>
            </w:r>
          </w:p>
          <w:p>
            <w:pPr>
              <w:pStyle w:val="TableText"/>
              <w:ind w:left="22"/>
              <w:spacing w:before="62" w:line="228" w:lineRule="auto"/>
              <w:rPr/>
            </w:pPr>
            <w:r>
              <w:rPr>
                <w:spacing w:val="8"/>
              </w:rPr>
              <w:t>原始凭证、总分类</w:t>
            </w:r>
          </w:p>
          <w:p>
            <w:pPr>
              <w:pStyle w:val="TableText"/>
              <w:ind w:left="20"/>
              <w:spacing w:before="63" w:line="228" w:lineRule="auto"/>
              <w:rPr/>
            </w:pPr>
            <w:r>
              <w:rPr>
                <w:spacing w:val="7"/>
              </w:rPr>
              <w:t>账、现金日记账、</w:t>
            </w:r>
          </w:p>
          <w:p>
            <w:pPr>
              <w:pStyle w:val="TableText"/>
              <w:ind w:left="17"/>
              <w:spacing w:before="61" w:line="228" w:lineRule="auto"/>
              <w:rPr/>
            </w:pPr>
            <w:r>
              <w:rPr>
                <w:spacing w:val="8"/>
              </w:rPr>
              <w:t>银行存款日记账及</w:t>
            </w:r>
          </w:p>
          <w:p>
            <w:pPr>
              <w:pStyle w:val="TableText"/>
              <w:ind w:left="19"/>
              <w:spacing w:before="63" w:line="228" w:lineRule="auto"/>
              <w:rPr/>
            </w:pPr>
            <w:r>
              <w:rPr>
                <w:spacing w:val="8"/>
              </w:rPr>
              <w:t>各种明细账、黑色</w:t>
            </w:r>
          </w:p>
          <w:p>
            <w:pPr>
              <w:pStyle w:val="TableText"/>
              <w:ind w:left="16"/>
              <w:spacing w:before="62" w:line="228" w:lineRule="auto"/>
              <w:rPr/>
            </w:pPr>
            <w:r>
              <w:rPr>
                <w:spacing w:val="8"/>
              </w:rPr>
              <w:t>及红色签字笔、直</w:t>
            </w:r>
          </w:p>
          <w:p>
            <w:pPr>
              <w:pStyle w:val="TableText"/>
              <w:ind w:left="645"/>
              <w:spacing w:before="66" w:line="215" w:lineRule="auto"/>
              <w:rPr/>
            </w:pPr>
            <w:r>
              <w:rPr>
                <w:spacing w:val="5"/>
              </w:rPr>
              <w:t>尺等</w:t>
            </w:r>
          </w:p>
        </w:tc>
        <w:tc>
          <w:tcPr>
            <w:tcW w:w="42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0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" w:right="36"/>
              <w:spacing w:before="65" w:line="287" w:lineRule="auto"/>
              <w:rPr/>
            </w:pPr>
            <w:r>
              <w:rPr>
                <w:spacing w:val="7"/>
              </w:rPr>
              <w:t>普通授</w:t>
            </w:r>
            <w:r>
              <w:rPr>
                <w:spacing w:val="7"/>
              </w:rPr>
              <w:t>课教室</w:t>
            </w:r>
          </w:p>
        </w:tc>
        <w:tc>
          <w:tcPr>
            <w:tcW w:w="68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26" w:firstLine="5"/>
              <w:spacing w:before="65" w:line="286" w:lineRule="auto"/>
              <w:rPr/>
            </w:pPr>
            <w:r>
              <w:rPr>
                <w:spacing w:val="5"/>
              </w:rPr>
              <w:t>学生互</w:t>
            </w:r>
            <w:r>
              <w:rPr>
                <w:spacing w:val="7"/>
              </w:rPr>
              <w:t>评与教</w:t>
            </w:r>
          </w:p>
          <w:p>
            <w:pPr>
              <w:pStyle w:val="TableText"/>
              <w:ind w:left="35"/>
              <w:spacing w:line="226" w:lineRule="auto"/>
              <w:rPr/>
            </w:pPr>
            <w:r>
              <w:rPr>
                <w:spacing w:val="5"/>
              </w:rPr>
              <w:t>师评价</w:t>
            </w:r>
          </w:p>
        </w:tc>
      </w:tr>
      <w:tr>
        <w:trPr>
          <w:trHeight w:val="934" w:hRule="atLeast"/>
        </w:trPr>
        <w:tc>
          <w:tcPr>
            <w:tcW w:w="44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40" w:right="10" w:hanging="527"/>
              <w:spacing w:before="70" w:line="288" w:lineRule="auto"/>
              <w:rPr/>
            </w:pPr>
            <w:r>
              <w:rPr>
                <w:spacing w:val="8"/>
              </w:rPr>
              <w:t>会计分录的编</w:t>
            </w:r>
            <w:r>
              <w:rPr/>
              <w:t>制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5"/>
              <w:spacing w:before="71" w:line="227" w:lineRule="auto"/>
              <w:rPr/>
            </w:pPr>
            <w:r>
              <w:rPr>
                <w:spacing w:val="7"/>
              </w:rPr>
              <w:t>基础会计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3"/>
              <w:spacing w:before="71" w:line="227" w:lineRule="auto"/>
              <w:rPr/>
            </w:pPr>
            <w:r>
              <w:rPr>
                <w:spacing w:val="8"/>
              </w:rPr>
              <w:t>掌握会计分录的编制方</w:t>
            </w:r>
          </w:p>
          <w:p>
            <w:pPr>
              <w:pStyle w:val="TableText"/>
              <w:ind w:left="18"/>
              <w:spacing w:before="63" w:line="227" w:lineRule="auto"/>
              <w:rPr/>
            </w:pPr>
            <w:r>
              <w:rPr>
                <w:spacing w:val="8"/>
              </w:rPr>
              <w:t>法，会常见业务的会计</w:t>
            </w:r>
          </w:p>
          <w:p>
            <w:pPr>
              <w:pStyle w:val="TableText"/>
              <w:ind w:left="651"/>
              <w:spacing w:before="64" w:line="215" w:lineRule="auto"/>
              <w:rPr/>
            </w:pPr>
            <w:r>
              <w:rPr>
                <w:spacing w:val="6"/>
              </w:rPr>
              <w:t>分录编制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6"/>
              <w:spacing w:before="71" w:line="228" w:lineRule="auto"/>
              <w:rPr/>
            </w:pPr>
            <w:r>
              <w:rPr>
                <w:spacing w:val="8"/>
              </w:rPr>
              <w:t>业务资料、空白纸</w:t>
            </w:r>
          </w:p>
          <w:p>
            <w:pPr>
              <w:pStyle w:val="TableText"/>
              <w:ind w:left="22"/>
              <w:spacing w:before="62" w:line="228" w:lineRule="auto"/>
              <w:rPr/>
            </w:pPr>
            <w:r>
              <w:rPr>
                <w:spacing w:val="6"/>
              </w:rPr>
              <w:t>张、黑色签字笔、</w:t>
            </w:r>
          </w:p>
          <w:p>
            <w:pPr>
              <w:pStyle w:val="TableText"/>
              <w:ind w:left="542"/>
              <w:spacing w:before="63" w:line="215" w:lineRule="auto"/>
              <w:rPr/>
            </w:pPr>
            <w:r>
              <w:rPr>
                <w:spacing w:val="6"/>
              </w:rPr>
              <w:t>计算器</w:t>
            </w:r>
          </w:p>
        </w:tc>
        <w:tc>
          <w:tcPr>
            <w:tcW w:w="4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45" w:right="36"/>
              <w:spacing w:before="71" w:line="287" w:lineRule="auto"/>
              <w:rPr/>
            </w:pPr>
            <w:r>
              <w:rPr>
                <w:spacing w:val="7"/>
              </w:rPr>
              <w:t>普通授</w:t>
            </w:r>
            <w:r>
              <w:rPr>
                <w:spacing w:val="7"/>
              </w:rPr>
              <w:t>课教室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35"/>
              <w:spacing w:before="71" w:line="229" w:lineRule="auto"/>
              <w:rPr/>
            </w:pPr>
            <w:r>
              <w:rPr>
                <w:spacing w:val="5"/>
              </w:rPr>
              <w:t>学生互</w:t>
            </w:r>
          </w:p>
          <w:p>
            <w:pPr>
              <w:pStyle w:val="TableText"/>
              <w:ind w:left="30"/>
              <w:spacing w:before="61" w:line="228" w:lineRule="auto"/>
              <w:rPr/>
            </w:pPr>
            <w:r>
              <w:rPr>
                <w:spacing w:val="7"/>
              </w:rPr>
              <w:t>评与教</w:t>
            </w:r>
          </w:p>
          <w:p>
            <w:pPr>
              <w:pStyle w:val="TableText"/>
              <w:ind w:left="35"/>
              <w:spacing w:before="63" w:line="215" w:lineRule="auto"/>
              <w:rPr/>
            </w:pPr>
            <w:r>
              <w:rPr>
                <w:spacing w:val="5"/>
              </w:rPr>
              <w:t>师评价</w:t>
            </w:r>
          </w:p>
        </w:tc>
      </w:tr>
      <w:tr>
        <w:trPr>
          <w:trHeight w:val="1244" w:hRule="atLeast"/>
        </w:trPr>
        <w:tc>
          <w:tcPr>
            <w:tcW w:w="449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5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34" w:right="10" w:hanging="421"/>
              <w:spacing w:before="73" w:line="287" w:lineRule="auto"/>
              <w:rPr/>
            </w:pPr>
            <w:r>
              <w:rPr>
                <w:spacing w:val="8"/>
              </w:rPr>
              <w:t>试算平衡表的</w:t>
            </w:r>
            <w:r>
              <w:rPr>
                <w:spacing w:val="3"/>
              </w:rPr>
              <w:t>编制</w:t>
            </w:r>
          </w:p>
        </w:tc>
        <w:tc>
          <w:tcPr>
            <w:tcW w:w="128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65" w:line="227" w:lineRule="auto"/>
              <w:rPr/>
            </w:pPr>
            <w:r>
              <w:rPr>
                <w:spacing w:val="7"/>
              </w:rPr>
              <w:t>基础会计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31" w:right="115" w:hanging="105"/>
              <w:spacing w:before="73" w:line="287" w:lineRule="auto"/>
              <w:rPr/>
            </w:pPr>
            <w:r>
              <w:rPr>
                <w:spacing w:val="8"/>
              </w:rPr>
              <w:t>理解试算平衡表的原</w:t>
            </w:r>
            <w:r>
              <w:rPr>
                <w:spacing w:val="8"/>
              </w:rPr>
              <w:t>理，熟悉编制方法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right="2"/>
              <w:spacing w:before="73" w:line="227" w:lineRule="auto"/>
              <w:jc w:val="right"/>
              <w:rPr/>
            </w:pPr>
            <w:r>
              <w:rPr>
                <w:spacing w:val="6"/>
              </w:rPr>
              <w:t>已编会计分录、空</w:t>
            </w:r>
          </w:p>
          <w:p>
            <w:pPr>
              <w:pStyle w:val="TableText"/>
              <w:ind w:left="47"/>
              <w:spacing w:before="63" w:line="228" w:lineRule="auto"/>
              <w:rPr/>
            </w:pPr>
            <w:r>
              <w:rPr>
                <w:spacing w:val="4"/>
              </w:rPr>
              <w:t>白纸张、黑色签字</w:t>
            </w:r>
          </w:p>
          <w:p>
            <w:pPr>
              <w:pStyle w:val="TableText"/>
              <w:ind w:left="20"/>
              <w:spacing w:before="62" w:line="227" w:lineRule="auto"/>
              <w:rPr/>
            </w:pPr>
            <w:r>
              <w:rPr>
                <w:spacing w:val="8"/>
              </w:rPr>
              <w:t>笔、计算器、直尺</w:t>
            </w:r>
          </w:p>
          <w:p>
            <w:pPr>
              <w:pStyle w:val="TableText"/>
              <w:ind w:left="753"/>
              <w:spacing w:before="63" w:line="214" w:lineRule="auto"/>
              <w:rPr/>
            </w:pPr>
            <w:r>
              <w:rPr/>
              <w:t>等</w:t>
            </w:r>
          </w:p>
        </w:tc>
        <w:tc>
          <w:tcPr>
            <w:tcW w:w="42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45" w:right="36"/>
              <w:spacing w:before="73" w:line="287" w:lineRule="auto"/>
              <w:rPr/>
            </w:pPr>
            <w:r>
              <w:rPr>
                <w:spacing w:val="7"/>
              </w:rPr>
              <w:t>普通授</w:t>
            </w:r>
            <w:r>
              <w:rPr>
                <w:spacing w:val="7"/>
              </w:rPr>
              <w:t>课教室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30" w:right="26" w:firstLine="5"/>
              <w:spacing w:before="72" w:line="286" w:lineRule="auto"/>
              <w:rPr/>
            </w:pPr>
            <w:r>
              <w:rPr>
                <w:spacing w:val="5"/>
              </w:rPr>
              <w:t>学生互</w:t>
            </w:r>
            <w:r>
              <w:rPr>
                <w:spacing w:val="7"/>
              </w:rPr>
              <w:t>评与教</w:t>
            </w:r>
          </w:p>
          <w:p>
            <w:pPr>
              <w:pStyle w:val="TableText"/>
              <w:ind w:left="35"/>
              <w:spacing w:line="226" w:lineRule="auto"/>
              <w:rPr/>
            </w:pPr>
            <w:r>
              <w:rPr>
                <w:spacing w:val="5"/>
              </w:rPr>
              <w:t>师评价</w:t>
            </w:r>
          </w:p>
        </w:tc>
      </w:tr>
      <w:tr>
        <w:trPr>
          <w:trHeight w:val="1244" w:hRule="atLeast"/>
        </w:trPr>
        <w:tc>
          <w:tcPr>
            <w:tcW w:w="449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5" w:line="269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127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0" w:right="10" w:hanging="527"/>
              <w:spacing w:before="65" w:line="288" w:lineRule="auto"/>
              <w:rPr/>
            </w:pPr>
            <w:r>
              <w:rPr>
                <w:spacing w:val="8"/>
              </w:rPr>
              <w:t>会计报表的编</w:t>
            </w:r>
            <w:r>
              <w:rPr/>
              <w:t>制</w:t>
            </w:r>
          </w:p>
        </w:tc>
        <w:tc>
          <w:tcPr>
            <w:tcW w:w="128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65" w:line="227" w:lineRule="auto"/>
              <w:rPr/>
            </w:pPr>
            <w:r>
              <w:rPr>
                <w:spacing w:val="7"/>
              </w:rPr>
              <w:t>基础会计</w:t>
            </w:r>
          </w:p>
        </w:tc>
        <w:tc>
          <w:tcPr>
            <w:tcW w:w="212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2" w:hanging="100"/>
              <w:spacing w:before="65" w:line="287" w:lineRule="auto"/>
              <w:rPr/>
            </w:pPr>
            <w:r>
              <w:rPr>
                <w:spacing w:val="8"/>
              </w:rPr>
              <w:t>学会简单的资产负债表</w:t>
            </w:r>
            <w:r>
              <w:rPr>
                <w:spacing w:val="9"/>
              </w:rPr>
              <w:t>及利润表的编制方法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6" w:right="8"/>
              <w:spacing w:before="70" w:line="287" w:lineRule="auto"/>
              <w:jc w:val="both"/>
              <w:rPr/>
            </w:pPr>
            <w:r>
              <w:rPr>
                <w:spacing w:val="8"/>
              </w:rPr>
              <w:t>会计账户余额及发</w:t>
            </w:r>
            <w:r>
              <w:rPr>
                <w:spacing w:val="8"/>
              </w:rPr>
              <w:t>生额数据、空白报</w:t>
            </w:r>
            <w:r>
              <w:rPr>
                <w:spacing w:val="7"/>
              </w:rPr>
              <w:t>表、黑色签字表、</w:t>
            </w:r>
          </w:p>
          <w:p>
            <w:pPr>
              <w:pStyle w:val="TableText"/>
              <w:ind w:left="542"/>
              <w:spacing w:line="212" w:lineRule="auto"/>
              <w:rPr/>
            </w:pPr>
            <w:r>
              <w:rPr>
                <w:spacing w:val="6"/>
              </w:rPr>
              <w:t>计算器</w:t>
            </w:r>
          </w:p>
        </w:tc>
        <w:tc>
          <w:tcPr>
            <w:tcW w:w="42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0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" w:right="36"/>
              <w:spacing w:before="65" w:line="287" w:lineRule="auto"/>
              <w:rPr/>
            </w:pPr>
            <w:r>
              <w:rPr>
                <w:spacing w:val="7"/>
              </w:rPr>
              <w:t>普通授</w:t>
            </w:r>
            <w:r>
              <w:rPr>
                <w:spacing w:val="7"/>
              </w:rPr>
              <w:t>课教室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30" w:right="26" w:firstLine="5"/>
              <w:spacing w:before="72" w:line="287" w:lineRule="auto"/>
              <w:rPr/>
            </w:pPr>
            <w:r>
              <w:rPr>
                <w:spacing w:val="5"/>
              </w:rPr>
              <w:t>学生互</w:t>
            </w:r>
            <w:r>
              <w:rPr>
                <w:spacing w:val="7"/>
              </w:rPr>
              <w:t>评与教</w:t>
            </w:r>
          </w:p>
          <w:p>
            <w:pPr>
              <w:pStyle w:val="TableText"/>
              <w:ind w:left="35"/>
              <w:spacing w:line="226" w:lineRule="auto"/>
              <w:rPr/>
            </w:pPr>
            <w:r>
              <w:rPr>
                <w:spacing w:val="5"/>
              </w:rPr>
              <w:t>师评价</w:t>
            </w:r>
          </w:p>
        </w:tc>
      </w:tr>
      <w:tr>
        <w:trPr>
          <w:trHeight w:val="1559" w:hRule="atLeast"/>
        </w:trPr>
        <w:tc>
          <w:tcPr>
            <w:tcW w:w="44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68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127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65" w:line="228" w:lineRule="auto"/>
              <w:rPr/>
            </w:pPr>
            <w:r>
              <w:rPr>
                <w:spacing w:val="6"/>
              </w:rPr>
              <w:t>综合实训</w:t>
            </w:r>
          </w:p>
        </w:tc>
        <w:tc>
          <w:tcPr>
            <w:tcW w:w="128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65" w:line="227" w:lineRule="auto"/>
              <w:rPr/>
            </w:pPr>
            <w:r>
              <w:rPr>
                <w:spacing w:val="7"/>
              </w:rPr>
              <w:t>基础会计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22"/>
              <w:spacing w:before="73" w:line="227" w:lineRule="auto"/>
              <w:rPr/>
            </w:pPr>
            <w:r>
              <w:rPr>
                <w:spacing w:val="9"/>
              </w:rPr>
              <w:t>熟悉会计核算流程，能</w:t>
            </w:r>
          </w:p>
          <w:p>
            <w:pPr>
              <w:pStyle w:val="TableText"/>
              <w:ind w:left="17"/>
              <w:spacing w:before="63" w:line="227" w:lineRule="auto"/>
              <w:rPr/>
            </w:pPr>
            <w:r>
              <w:rPr>
                <w:spacing w:val="9"/>
              </w:rPr>
              <w:t>够完成简单业务账务处</w:t>
            </w:r>
          </w:p>
          <w:p>
            <w:pPr>
              <w:pStyle w:val="TableText"/>
              <w:ind w:left="966"/>
              <w:spacing w:before="65" w:line="238" w:lineRule="auto"/>
              <w:rPr/>
            </w:pPr>
            <w:r>
              <w:rPr/>
              <w:t>理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12" w:firstLine="3"/>
              <w:spacing w:before="72" w:line="287" w:lineRule="auto"/>
              <w:jc w:val="both"/>
              <w:rPr/>
            </w:pPr>
            <w:r>
              <w:rPr/>
              <w:t>业务资料及原始凭</w:t>
            </w:r>
            <w:r>
              <w:rPr>
                <w:spacing w:val="-14"/>
              </w:rPr>
              <w:t>证、空白记账凭证、</w:t>
            </w:r>
            <w:r>
              <w:rPr/>
              <w:t>直尺、各种账簿、</w:t>
            </w:r>
          </w:p>
          <w:p>
            <w:pPr>
              <w:pStyle w:val="TableText"/>
              <w:ind w:left="122" w:right="8" w:hanging="99"/>
              <w:spacing w:line="251" w:lineRule="auto"/>
              <w:jc w:val="both"/>
              <w:rPr/>
            </w:pPr>
            <w:r>
              <w:rPr>
                <w:spacing w:val="7"/>
              </w:rPr>
              <w:t>空白报表、红黑签</w:t>
            </w:r>
            <w:r>
              <w:rPr>
                <w:spacing w:val="8"/>
              </w:rPr>
              <w:t>字笔、计算器等</w:t>
            </w:r>
          </w:p>
        </w:tc>
        <w:tc>
          <w:tcPr>
            <w:tcW w:w="42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0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" w:right="36"/>
              <w:spacing w:before="65" w:line="289" w:lineRule="auto"/>
              <w:rPr/>
            </w:pPr>
            <w:r>
              <w:rPr>
                <w:spacing w:val="7"/>
              </w:rPr>
              <w:t>普通授</w:t>
            </w:r>
            <w:r>
              <w:rPr>
                <w:spacing w:val="7"/>
              </w:rPr>
              <w:t>课教室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30" w:right="26" w:firstLine="5"/>
              <w:spacing w:before="73" w:line="287" w:lineRule="auto"/>
              <w:rPr/>
            </w:pPr>
            <w:r>
              <w:rPr>
                <w:spacing w:val="5"/>
              </w:rPr>
              <w:t>学生互</w:t>
            </w:r>
            <w:r>
              <w:rPr>
                <w:spacing w:val="7"/>
              </w:rPr>
              <w:t>评与教</w:t>
            </w:r>
          </w:p>
          <w:p>
            <w:pPr>
              <w:pStyle w:val="TableText"/>
              <w:ind w:left="35"/>
              <w:spacing w:line="226" w:lineRule="auto"/>
              <w:rPr/>
            </w:pPr>
            <w:r>
              <w:rPr>
                <w:spacing w:val="5"/>
              </w:rPr>
              <w:t>师评价</w:t>
            </w:r>
          </w:p>
        </w:tc>
      </w:tr>
    </w:tbl>
    <w:p>
      <w:pPr>
        <w:pStyle w:val="BodyText"/>
        <w:ind w:left="494"/>
        <w:spacing w:before="203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442"/>
        <w:spacing w:before="101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23" w:right="58" w:firstLine="407"/>
        <w:spacing w:before="114" w:line="332" w:lineRule="auto"/>
        <w:rPr/>
      </w:pPr>
      <w:r>
        <w:rPr>
          <w:spacing w:val="7"/>
        </w:rPr>
        <w:t>学生数与本专业专任教师数比例不高于</w:t>
      </w:r>
      <w:r>
        <w:rPr>
          <w:spacing w:val="-16"/>
        </w:rPr>
        <w:t xml:space="preserve"> </w:t>
      </w:r>
      <w:r>
        <w:rPr>
          <w:spacing w:val="7"/>
        </w:rPr>
        <w:t>13</w:t>
      </w:r>
      <w:r>
        <w:rPr>
          <w:spacing w:val="-60"/>
        </w:rPr>
        <w:t xml:space="preserve"> </w:t>
      </w:r>
      <w:r>
        <w:rPr>
          <w:spacing w:val="7"/>
        </w:rPr>
        <w:t>:1，双师素质教师占专业教师比不低于</w:t>
      </w:r>
      <w:r>
        <w:rPr>
          <w:spacing w:val="-33"/>
        </w:rPr>
        <w:t xml:space="preserve"> </w:t>
      </w:r>
      <w:r>
        <w:rPr>
          <w:spacing w:val="7"/>
        </w:rPr>
        <w:t>60%，专任教师</w:t>
      </w:r>
      <w:r>
        <w:rPr>
          <w:spacing w:val="7"/>
        </w:rPr>
        <w:t>队伍职称、年龄结构合理。</w:t>
      </w:r>
    </w:p>
    <w:p>
      <w:pPr>
        <w:pStyle w:val="BodyText"/>
        <w:ind w:left="429"/>
        <w:spacing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6" w:right="61" w:firstLine="425"/>
        <w:spacing w:before="115" w:line="332" w:lineRule="auto"/>
        <w:rPr/>
      </w:pPr>
      <w:r>
        <w:rPr>
          <w:spacing w:val="10"/>
        </w:rPr>
        <w:t>具有副高及以上职称，能够较好地把握国内外相关专业发展</w:t>
      </w:r>
      <w:r>
        <w:rPr>
          <w:spacing w:val="9"/>
        </w:rPr>
        <w:t>，能广泛联系行业企业，了解行业企</w:t>
      </w:r>
      <w:r>
        <w:rPr>
          <w:spacing w:val="10"/>
        </w:rPr>
        <w:t>业对社会体育专业人才的需求实际，教学设计、专业研究能力强，组织开展</w:t>
      </w:r>
      <w:r>
        <w:rPr>
          <w:spacing w:val="9"/>
        </w:rPr>
        <w:t>教科研工作能力强，在本</w:t>
      </w:r>
      <w:r>
        <w:rPr>
          <w:spacing w:val="8"/>
        </w:rPr>
        <w:t>区域或本领域具有一定的专业影响力。</w:t>
      </w:r>
    </w:p>
    <w:p>
      <w:pPr>
        <w:pStyle w:val="BodyText"/>
        <w:ind w:left="431"/>
        <w:spacing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8" w:right="61" w:firstLine="423"/>
        <w:spacing w:before="114" w:line="333" w:lineRule="auto"/>
        <w:rPr/>
      </w:pPr>
      <w:r>
        <w:rPr>
          <w:spacing w:val="10"/>
        </w:rPr>
        <w:t>学院所有专任教师都具有高校教师资格，具有相关专业本科</w:t>
      </w:r>
      <w:r>
        <w:rPr>
          <w:spacing w:val="9"/>
        </w:rPr>
        <w:t>及以上学历，教学水平较高，具有丰</w:t>
      </w:r>
      <w:r>
        <w:rPr>
          <w:spacing w:val="10"/>
        </w:rPr>
        <w:t>富的理论教学经验和实训教学经验，具有较强的信息化教学能力。学术</w:t>
      </w:r>
      <w:r>
        <w:rPr>
          <w:spacing w:val="9"/>
        </w:rPr>
        <w:t>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489"/>
        <w:spacing w:before="91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500"/>
        <w:spacing w:before="196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442"/>
        <w:spacing w:before="101" w:line="227" w:lineRule="auto"/>
        <w:rPr/>
      </w:pPr>
      <w:r>
        <w:rPr>
          <w:spacing w:val="6"/>
        </w:rPr>
        <w:t>1.专业教室基本条件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6"/>
        <w:spacing w:before="79"/>
        <w:rPr>
          <w:sz w:val="24"/>
          <w:szCs w:val="24"/>
        </w:rPr>
      </w:pPr>
      <w:r>
        <w:pict>
          <v:shape id="_x0000_s214" style="position:absolute;margin-left:0pt;margin-top:13.5663pt;mso-position-vertical-relative:text;mso-position-horizontal-relative:text;width:464.9pt;height:1pt;z-index:251765760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6"/>
        </w:rPr>
        <w:t>-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6"/>
        </w:rPr>
        <w:t>36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  <w:spacing w:val="-6"/>
        </w:rPr>
        <w:t>-</w:t>
      </w:r>
    </w:p>
    <w:p>
      <w:pPr>
        <w:sectPr>
          <w:headerReference w:type="default" r:id="rId3"/>
          <w:pgSz w:w="11906" w:h="16839"/>
          <w:pgMar w:top="400" w:right="1304" w:bottom="400" w:left="1303" w:header="0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216" style="position:absolute;margin-left:0.480003pt;margin-top:17.6036pt;mso-position-vertical-relative:text;mso-position-horizontal-relative:text;width:464.9pt;height:1pt;z-index:251766784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05"/>
        <w:spacing w:before="58" w:line="219" w:lineRule="auto"/>
        <w:rPr>
          <w:sz w:val="18"/>
          <w:szCs w:val="18"/>
        </w:rPr>
      </w:pPr>
      <w:r>
        <w:pict>
          <v:shape id="_x0000_s218" style="position:absolute;margin-left:0pt;margin-top:14.216pt;mso-position-vertical-relative:text;mso-position-horizontal-relative:text;width:464.9pt;height:0.75pt;z-index:251767808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pStyle w:val="BodyText"/>
        <w:ind w:left="8" w:right="131" w:firstLine="419"/>
        <w:spacing w:before="209" w:line="332" w:lineRule="auto"/>
        <w:rPr/>
      </w:pPr>
      <w:r>
        <w:rPr>
          <w:spacing w:val="10"/>
        </w:rPr>
        <w:t>全院教室实行统一管理，统一安排，每学期初由教务处按照教学计划</w:t>
      </w:r>
      <w:r>
        <w:rPr>
          <w:spacing w:val="9"/>
        </w:rPr>
        <w:t>，统筹安排教室，实现资源</w:t>
      </w:r>
      <w:r>
        <w:rPr>
          <w:spacing w:val="9"/>
        </w:rPr>
        <w:t>整合，减少重复建设，避免浪费。全院配备有</w:t>
      </w:r>
      <w:r>
        <w:rPr>
          <w:spacing w:val="8"/>
        </w:rPr>
        <w:t>三栋教学楼，大约</w:t>
      </w:r>
      <w:r>
        <w:rPr>
          <w:spacing w:val="-21"/>
        </w:rPr>
        <w:t xml:space="preserve"> </w:t>
      </w:r>
      <w:r>
        <w:rPr>
          <w:spacing w:val="8"/>
        </w:rPr>
        <w:t>150</w:t>
      </w:r>
      <w:r>
        <w:rPr>
          <w:spacing w:val="-41"/>
        </w:rPr>
        <w:t xml:space="preserve"> </w:t>
      </w:r>
      <w:r>
        <w:rPr>
          <w:spacing w:val="8"/>
        </w:rPr>
        <w:t>个教室，可满足日常教学需要。</w:t>
      </w:r>
    </w:p>
    <w:p>
      <w:pPr>
        <w:pStyle w:val="BodyText"/>
        <w:ind w:left="7" w:right="73" w:firstLine="420"/>
        <w:spacing w:before="1" w:line="332" w:lineRule="auto"/>
        <w:rPr/>
      </w:pPr>
      <w:r>
        <w:rPr>
          <w:spacing w:val="12"/>
        </w:rPr>
        <w:t>专业教室全部配备黑（白）板、投影设备或触控屏幕、互</w:t>
      </w:r>
      <w:r>
        <w:rPr>
          <w:spacing w:val="11"/>
        </w:rPr>
        <w:t>联网接入校园</w:t>
      </w:r>
      <w:r>
        <w:rPr/>
        <w:t>WiFi</w:t>
      </w:r>
      <w:r>
        <w:rPr>
          <w:spacing w:val="11"/>
        </w:rPr>
        <w:t>环境，并实施网络安</w:t>
      </w:r>
      <w:r>
        <w:rPr>
          <w:spacing w:val="10"/>
        </w:rPr>
        <w:t>全防火墙措施。教学楼内安装应急照明装置并保持良好状态，符合紧急疏</w:t>
      </w:r>
      <w:r>
        <w:rPr>
          <w:spacing w:val="9"/>
        </w:rPr>
        <w:t>散要求，标志明显，并保持</w:t>
      </w:r>
      <w:r>
        <w:rPr>
          <w:spacing w:val="7"/>
        </w:rPr>
        <w:t>逃生通道畅通无阻。</w:t>
      </w:r>
    </w:p>
    <w:p>
      <w:pPr>
        <w:pStyle w:val="BodyText"/>
        <w:ind w:left="429"/>
        <w:spacing w:line="226" w:lineRule="auto"/>
        <w:rPr/>
      </w:pPr>
      <w:r>
        <w:rPr>
          <w:spacing w:val="7"/>
        </w:rPr>
        <w:t>2.会计信息化实训室</w:t>
      </w:r>
    </w:p>
    <w:p>
      <w:pPr>
        <w:pStyle w:val="BodyText"/>
        <w:ind w:left="8" w:right="17" w:firstLine="418"/>
        <w:spacing w:before="115" w:line="332" w:lineRule="auto"/>
        <w:rPr/>
      </w:pPr>
      <w:r>
        <w:rPr>
          <w:spacing w:val="8"/>
        </w:rPr>
        <w:t>会计信息化实训室配置有实训工作台、计算机、</w:t>
      </w:r>
      <w:r>
        <w:rPr>
          <w:spacing w:val="7"/>
        </w:rPr>
        <w:t>投影和音响设备、文件柜以及相关实训软件，如：</w:t>
      </w:r>
      <w:r>
        <w:rPr>
          <w:spacing w:val="9"/>
        </w:rPr>
        <w:t>财会职业能力养成平台、i</w:t>
      </w:r>
      <w:r>
        <w:rPr>
          <w:spacing w:val="-32"/>
        </w:rPr>
        <w:t xml:space="preserve"> </w:t>
      </w:r>
      <w:r>
        <w:rPr>
          <w:spacing w:val="9"/>
        </w:rPr>
        <w:t>实习综合实训平台、新道</w:t>
      </w:r>
      <w:r>
        <w:rPr>
          <w:spacing w:val="-44"/>
        </w:rPr>
        <w:t xml:space="preserve"> </w:t>
      </w:r>
      <w:r>
        <w:rPr/>
        <w:t>VBSE</w:t>
      </w:r>
      <w:r>
        <w:rPr>
          <w:spacing w:val="-35"/>
        </w:rPr>
        <w:t xml:space="preserve"> </w:t>
      </w:r>
      <w:r>
        <w:rPr>
          <w:spacing w:val="9"/>
        </w:rPr>
        <w:t>综合实践教学平台v3.0、财务商圈平台等综</w:t>
      </w:r>
      <w:r>
        <w:rPr>
          <w:spacing w:val="10"/>
        </w:rPr>
        <w:t>合实训软件。支持财务会计基础、管理会计基础、</w:t>
      </w:r>
      <w:r>
        <w:rPr>
          <w:spacing w:val="9"/>
        </w:rPr>
        <w:t>出纳实务操作、纳税实务、企业成本核算与管理、</w:t>
      </w:r>
    </w:p>
    <w:p>
      <w:pPr>
        <w:pStyle w:val="BodyText"/>
        <w:spacing w:before="1" w:line="226" w:lineRule="auto"/>
        <w:jc w:val="right"/>
        <w:rPr/>
      </w:pPr>
      <w:r>
        <w:rPr>
          <w:spacing w:val="8"/>
        </w:rPr>
        <w:t>会计信息系统应用、企业财务管理、大数据财务分析、企业内部控制、会计综合实训等专业课程实训。</w:t>
      </w:r>
    </w:p>
    <w:p>
      <w:pPr>
        <w:pStyle w:val="BodyText"/>
        <w:ind w:left="500"/>
        <w:spacing w:before="20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442"/>
        <w:spacing w:before="101" w:line="227" w:lineRule="auto"/>
        <w:rPr/>
      </w:pPr>
      <w:r>
        <w:rPr>
          <w:spacing w:val="4"/>
        </w:rPr>
        <w:t>1.教材选用</w:t>
      </w:r>
    </w:p>
    <w:p>
      <w:pPr>
        <w:pStyle w:val="BodyText"/>
        <w:ind w:left="9" w:right="131" w:firstLine="418"/>
        <w:spacing w:before="115" w:line="332" w:lineRule="auto"/>
        <w:rPr/>
      </w:pPr>
      <w:r>
        <w:rPr>
          <w:spacing w:val="10"/>
        </w:rPr>
        <w:t>本专业在教材的选用上按照国家规定选用优质教材，禁止不合格的</w:t>
      </w:r>
      <w:r>
        <w:rPr>
          <w:spacing w:val="9"/>
        </w:rPr>
        <w:t>教材进入课堂。学校建立专业</w:t>
      </w:r>
      <w:r>
        <w:rPr>
          <w:spacing w:val="10"/>
        </w:rPr>
        <w:t>教师专家和教研人员等参与的教材选用机构</w:t>
      </w:r>
      <w:r>
        <w:rPr>
          <w:spacing w:val="9"/>
        </w:rPr>
        <w:t>，完善教材选用制度，经过规范程序择优选用教材。</w:t>
      </w:r>
    </w:p>
    <w:p>
      <w:pPr>
        <w:pStyle w:val="BodyText"/>
        <w:ind w:left="429"/>
        <w:spacing w:before="1" w:line="226" w:lineRule="auto"/>
        <w:rPr/>
      </w:pPr>
      <w:r>
        <w:rPr>
          <w:spacing w:val="7"/>
        </w:rPr>
        <w:t>2.图书文献配备</w:t>
      </w:r>
    </w:p>
    <w:p>
      <w:pPr>
        <w:pStyle w:val="BodyText"/>
        <w:ind w:left="9" w:right="16" w:firstLine="419"/>
        <w:spacing w:before="115" w:line="332" w:lineRule="auto"/>
        <w:rPr/>
      </w:pPr>
      <w:r>
        <w:rPr>
          <w:spacing w:val="10"/>
        </w:rPr>
        <w:t>本专业在图书文献配备上能满足人才培养、专业建设、教科研等工</w:t>
      </w:r>
      <w:r>
        <w:rPr>
          <w:spacing w:val="9"/>
        </w:rPr>
        <w:t>作的需要，方便师生査询、借</w:t>
      </w:r>
      <w:r>
        <w:rPr>
          <w:spacing w:val="9"/>
        </w:rPr>
        <w:t>阅。专业类图书文献主要包括:有关旅游管理专业理论、技</w:t>
      </w:r>
      <w:r>
        <w:rPr>
          <w:spacing w:val="8"/>
        </w:rPr>
        <w:t>术、方法、思维以及实务操图书和文献。如</w:t>
      </w:r>
      <w:r>
        <w:rPr>
          <w:spacing w:val="8"/>
        </w:rPr>
        <w:t>我院图书馆为我们提供了大量的旅游管理专业书籍和专业期</w:t>
      </w:r>
      <w:r>
        <w:rPr>
          <w:spacing w:val="7"/>
        </w:rPr>
        <w:t>刊、音像资料，同时还开通了电子阅览室，</w:t>
      </w:r>
      <w:r>
        <w:rPr>
          <w:spacing w:val="9"/>
        </w:rPr>
        <w:t>为我们的教学研究以及学生的学习提供了有力保障。</w:t>
      </w:r>
    </w:p>
    <w:p>
      <w:pPr>
        <w:pStyle w:val="BodyText"/>
        <w:ind w:left="431"/>
        <w:spacing w:before="1" w:line="227" w:lineRule="auto"/>
        <w:rPr/>
      </w:pPr>
      <w:r>
        <w:rPr>
          <w:spacing w:val="7"/>
        </w:rPr>
        <w:t>3.数字教学资源</w:t>
      </w:r>
    </w:p>
    <w:p>
      <w:pPr>
        <w:pStyle w:val="BodyText"/>
        <w:ind w:left="8" w:right="70" w:firstLine="420"/>
        <w:spacing w:before="113" w:line="333" w:lineRule="auto"/>
        <w:rPr/>
      </w:pPr>
      <w:r>
        <w:rPr>
          <w:spacing w:val="10"/>
        </w:rPr>
        <w:t>本专业建设有在线精品课程，与本专业有关的音视频素材、教学课</w:t>
      </w:r>
      <w:r>
        <w:rPr>
          <w:spacing w:val="9"/>
        </w:rPr>
        <w:t>件、数字化教学案例库件、数</w:t>
      </w:r>
      <w:r>
        <w:rPr>
          <w:spacing w:val="9"/>
        </w:rPr>
        <w:t>字教材等专业教学资源库,种类丰富、形式多样、使用便捷、</w:t>
      </w:r>
      <w:r>
        <w:rPr>
          <w:spacing w:val="8"/>
        </w:rPr>
        <w:t>动态更新，基本能满足教学要求。在教学</w:t>
      </w:r>
      <w:r>
        <w:rPr>
          <w:spacing w:val="10"/>
        </w:rPr>
        <w:t>中利用较先进的校园网及多媒体设备，使用了智慧树、学习通等教学平</w:t>
      </w:r>
      <w:r>
        <w:rPr>
          <w:spacing w:val="9"/>
        </w:rPr>
        <w:t>台、网上直播系统、网上作业</w:t>
      </w:r>
      <w:r>
        <w:rPr>
          <w:spacing w:val="9"/>
        </w:rPr>
        <w:t>与答疑、视频点播、课件库、案例库、期刊网等各种网上辅助现代教学手段。</w:t>
      </w:r>
    </w:p>
    <w:p>
      <w:pPr>
        <w:pStyle w:val="BodyText"/>
        <w:ind w:left="500"/>
        <w:spacing w:before="9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442"/>
        <w:spacing w:before="101" w:line="228" w:lineRule="auto"/>
        <w:rPr/>
      </w:pPr>
      <w:r>
        <w:rPr>
          <w:spacing w:val="4"/>
        </w:rPr>
        <w:t>1.教学方式</w:t>
      </w:r>
    </w:p>
    <w:p>
      <w:pPr>
        <w:pStyle w:val="BodyText"/>
        <w:ind w:left="9" w:right="131" w:firstLine="420"/>
        <w:spacing w:before="115" w:line="332" w:lineRule="auto"/>
        <w:rPr/>
      </w:pPr>
      <w:r>
        <w:rPr>
          <w:spacing w:val="10"/>
        </w:rPr>
        <w:t>教学过程力求做到以人为本、因材施教、因需施教。教师应根</w:t>
      </w:r>
      <w:r>
        <w:rPr>
          <w:spacing w:val="9"/>
        </w:rPr>
        <w:t>据课程内容，结合选用教材，并梳</w:t>
      </w:r>
      <w:r>
        <w:rPr>
          <w:spacing w:val="10"/>
        </w:rPr>
        <w:t>理每一门课程承载的思想政治教育功能，将专业课程教学与思想政治</w:t>
      </w:r>
      <w:r>
        <w:rPr>
          <w:spacing w:val="9"/>
        </w:rPr>
        <w:t>理论课程教学互相融合，灵活采</w:t>
      </w:r>
      <w:r>
        <w:rPr>
          <w:spacing w:val="9"/>
        </w:rPr>
        <w:t>用项目教学、案例教学、情景教学、1.化教学等多种教学</w:t>
      </w:r>
      <w:r>
        <w:rPr>
          <w:spacing w:val="8"/>
        </w:rPr>
        <w:t>方式。</w:t>
      </w:r>
    </w:p>
    <w:p>
      <w:pPr>
        <w:pStyle w:val="BodyText"/>
        <w:ind w:left="429"/>
        <w:spacing w:line="227" w:lineRule="auto"/>
        <w:rPr/>
      </w:pPr>
      <w:r>
        <w:rPr>
          <w:spacing w:val="6"/>
        </w:rPr>
        <w:t>2.教学方法</w:t>
      </w:r>
    </w:p>
    <w:p>
      <w:pPr>
        <w:pStyle w:val="BodyText"/>
        <w:ind w:left="6" w:right="131" w:firstLine="423"/>
        <w:spacing w:before="115" w:line="332" w:lineRule="auto"/>
        <w:rPr/>
      </w:pPr>
      <w:r>
        <w:rPr>
          <w:spacing w:val="10"/>
        </w:rPr>
        <w:t>指导教师应依据专业培养目标、课程教学要求、学生能力与教</w:t>
      </w:r>
      <w:r>
        <w:rPr>
          <w:spacing w:val="9"/>
        </w:rPr>
        <w:t>学资源，采用适当的教学方法。理</w:t>
      </w:r>
      <w:r>
        <w:rPr>
          <w:spacing w:val="10"/>
        </w:rPr>
        <w:t>论课综合运用启发式、探究式、集体讨论式、分组讨论式、课后反馈式等多</w:t>
      </w:r>
      <w:r>
        <w:rPr>
          <w:spacing w:val="9"/>
        </w:rPr>
        <w:t>种教学方法，实训课主要</w:t>
      </w:r>
      <w:r>
        <w:rPr>
          <w:spacing w:val="9"/>
        </w:rPr>
        <w:t>采用集体参与式、团队合作式、分组展示式等体现动手能力的多种教学方法。</w:t>
      </w:r>
    </w:p>
    <w:p>
      <w:pPr>
        <w:pStyle w:val="BodyText"/>
        <w:ind w:left="431"/>
        <w:spacing w:line="227" w:lineRule="auto"/>
        <w:rPr/>
      </w:pPr>
      <w:r>
        <w:rPr>
          <w:spacing w:val="6"/>
        </w:rPr>
        <w:t>3.教学模式</w:t>
      </w:r>
    </w:p>
    <w:p>
      <w:pPr>
        <w:pStyle w:val="BodyText"/>
        <w:ind w:left="9" w:right="131" w:firstLine="420"/>
        <w:spacing w:before="115" w:line="333" w:lineRule="auto"/>
        <w:rPr/>
      </w:pPr>
      <w:r>
        <w:rPr>
          <w:spacing w:val="10"/>
        </w:rPr>
        <w:t>教师应融合互联网信息技术，积极采用混合式教学、理实一体</w:t>
      </w:r>
      <w:r>
        <w:rPr>
          <w:spacing w:val="9"/>
        </w:rPr>
        <w:t>式教学、案例教学等教学模式，坚</w:t>
      </w:r>
      <w:r>
        <w:rPr>
          <w:spacing w:val="9"/>
        </w:rPr>
        <w:t>持学中做、做中学，培养学生扎实的专业知识和过硬的动手能力，学生的创新精神。</w:t>
      </w:r>
    </w:p>
    <w:p>
      <w:pPr>
        <w:pStyle w:val="BodyText"/>
        <w:ind w:left="500"/>
        <w:spacing w:before="91" w:line="218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8584"/>
        <w:spacing w:before="78"/>
        <w:rPr>
          <w:sz w:val="24"/>
          <w:szCs w:val="24"/>
        </w:rPr>
      </w:pPr>
      <w:r>
        <w:pict>
          <v:shape id="_x0000_s220" style="position:absolute;margin-left:0pt;margin-top:13.5446pt;mso-position-vertical-relative:text;mso-position-horizontal-relative:text;width:464.9pt;height:1pt;z-index:251768832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6"/>
        </w:rPr>
        <w:t>-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6"/>
        </w:rPr>
        <w:t>37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6"/>
        </w:rPr>
        <w:t>-</w:t>
      </w:r>
    </w:p>
    <w:p>
      <w:pPr>
        <w:sectPr>
          <w:pgSz w:w="11906" w:h="16839"/>
          <w:pgMar w:top="400" w:right="1234" w:bottom="400" w:left="1303" w:header="0" w:footer="0" w:gutter="0"/>
        </w:sectPr>
        <w:rPr>
          <w:sz w:val="24"/>
          <w:szCs w:val="24"/>
        </w:rPr>
      </w:pPr>
    </w:p>
    <w:p>
      <w:pPr>
        <w:pStyle w:val="BodyText"/>
        <w:ind w:left="505"/>
        <w:spacing w:before="47" w:line="219" w:lineRule="auto"/>
        <w:rPr>
          <w:sz w:val="18"/>
          <w:szCs w:val="18"/>
        </w:rPr>
      </w:pPr>
      <w:r>
        <w:pict>
          <v:shape id="_x0000_s224" style="position:absolute;margin-left:0pt;margin-top:13.6712pt;mso-position-vertical-relative:text;mso-position-horizontal-relative:text;width:464.9pt;height:0.75pt;z-index:251769856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pStyle w:val="BodyText"/>
        <w:ind w:left="8" w:right="114" w:firstLine="423"/>
        <w:spacing w:before="209" w:line="332" w:lineRule="auto"/>
        <w:rPr/>
      </w:pPr>
      <w:r>
        <w:rPr>
          <w:spacing w:val="10"/>
        </w:rPr>
        <w:t>学习评价即成绩考核，是教学过程中的重要环节，是正确评</w:t>
      </w:r>
      <w:r>
        <w:rPr>
          <w:spacing w:val="9"/>
        </w:rPr>
        <w:t>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114" w:firstLine="425"/>
        <w:spacing w:before="1" w:line="332" w:lineRule="auto"/>
        <w:jc w:val="both"/>
        <w:rPr/>
      </w:pPr>
      <w:r>
        <w:rPr>
          <w:spacing w:val="10"/>
        </w:rPr>
        <w:t>学生应参加学院专业培养计划规定的课程和各种教育教学环</w:t>
      </w:r>
      <w:r>
        <w:rPr>
          <w:spacing w:val="9"/>
        </w:rPr>
        <w:t>节考核，考核成绩记入成绩册，并归</w:t>
      </w:r>
      <w:r>
        <w:rPr>
          <w:spacing w:val="10"/>
        </w:rPr>
        <w:t>入本人档案。每学期期末，每门课程进行考核前，任课教师对学生进行该门</w:t>
      </w:r>
      <w:r>
        <w:rPr>
          <w:spacing w:val="9"/>
        </w:rPr>
        <w:t>课程考核资格的认定。认</w:t>
      </w:r>
      <w:r>
        <w:rPr>
          <w:spacing w:val="10"/>
        </w:rPr>
        <w:t>定合格者，才能参加考核。不合格者，不能参加考核，本门课程计零分，且</w:t>
      </w:r>
      <w:r>
        <w:rPr>
          <w:spacing w:val="9"/>
        </w:rPr>
        <w:t>只能参加毕业前的非正常</w:t>
      </w:r>
      <w:r>
        <w:rPr>
          <w:spacing w:val="3"/>
        </w:rPr>
        <w:t>补考。</w:t>
      </w:r>
    </w:p>
    <w:p>
      <w:pPr>
        <w:pStyle w:val="BodyText"/>
        <w:ind w:left="9" w:right="114" w:firstLine="421"/>
        <w:spacing w:before="1" w:line="332" w:lineRule="auto"/>
        <w:jc w:val="both"/>
        <w:rPr/>
      </w:pPr>
      <w:r>
        <w:rPr>
          <w:spacing w:val="9"/>
        </w:rPr>
        <w:t>学生成绩考核分为考试和考查两种。考核方式分为</w:t>
      </w:r>
      <w:r>
        <w:rPr>
          <w:spacing w:val="8"/>
        </w:rPr>
        <w:t>笔试、</w:t>
      </w:r>
      <w:r>
        <w:rPr>
          <w:spacing w:val="-54"/>
        </w:rPr>
        <w:t xml:space="preserve"> </w:t>
      </w:r>
      <w:r>
        <w:rPr>
          <w:spacing w:val="8"/>
        </w:rPr>
        <w:t>口试和实际操作等，可根据课程性质分</w:t>
      </w:r>
      <w:r>
        <w:rPr>
          <w:spacing w:val="10"/>
        </w:rPr>
        <w:t>别采用闭卷、开卷等方法。任课教师批改后，凡评定成绩达到及格</w:t>
      </w:r>
      <w:r>
        <w:rPr>
          <w:spacing w:val="9"/>
        </w:rPr>
        <w:t>及以上标准的可获得该项目规定的</w:t>
      </w:r>
      <w:r>
        <w:rPr>
          <w:spacing w:val="2"/>
        </w:rPr>
        <w:t>学分。</w:t>
      </w:r>
    </w:p>
    <w:p>
      <w:pPr>
        <w:pStyle w:val="BodyText"/>
        <w:ind w:left="6" w:right="54" w:firstLine="436"/>
        <w:spacing w:before="2" w:line="279" w:lineRule="auto"/>
        <w:rPr/>
      </w:pPr>
      <w:r>
        <w:rPr>
          <w:spacing w:val="6"/>
        </w:rPr>
        <w:t>1.考试课（按百分制</w:t>
      </w:r>
      <w:r>
        <w:rPr>
          <w:spacing w:val="13"/>
        </w:rPr>
        <w:t>）：</w:t>
      </w:r>
      <w:r>
        <w:rPr>
          <w:spacing w:val="6"/>
        </w:rPr>
        <w:t>期末考试成绩占总成绩的</w:t>
      </w:r>
      <w:r>
        <w:rPr>
          <w:spacing w:val="-31"/>
        </w:rPr>
        <w:t xml:space="preserve"> </w:t>
      </w:r>
      <w:r>
        <w:rPr>
          <w:spacing w:val="6"/>
        </w:rPr>
        <w:t>50%，平时成绩（含作业、提问、测验、学习态</w:t>
      </w:r>
      <w:r>
        <w:rPr>
          <w:spacing w:val="1"/>
        </w:rPr>
        <w:t>度等）</w:t>
      </w:r>
      <w:r>
        <w:rPr>
          <w:spacing w:val="-40"/>
        </w:rPr>
        <w:t xml:space="preserve"> </w:t>
      </w:r>
      <w:r>
        <w:rPr>
          <w:spacing w:val="1"/>
        </w:rPr>
        <w:t>占总成绩的</w:t>
      </w:r>
      <w:r>
        <w:rPr>
          <w:spacing w:val="-32"/>
        </w:rPr>
        <w:t xml:space="preserve"> </w:t>
      </w:r>
      <w:r>
        <w:rPr>
          <w:spacing w:val="1"/>
        </w:rPr>
        <w:t>50%。</w:t>
      </w:r>
    </w:p>
    <w:p>
      <w:pPr>
        <w:pStyle w:val="BodyText"/>
        <w:ind w:left="9" w:right="54" w:firstLine="420"/>
        <w:spacing w:before="113" w:line="280" w:lineRule="auto"/>
        <w:rPr/>
      </w:pPr>
      <w:r>
        <w:rPr>
          <w:spacing w:val="7"/>
        </w:rPr>
        <w:t>2.考查课（按百分制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60%，平时成绩（含作业、</w:t>
      </w:r>
      <w:r>
        <w:rPr>
          <w:spacing w:val="6"/>
        </w:rPr>
        <w:t>提问、测验、学习度</w:t>
      </w:r>
      <w:r>
        <w:rPr>
          <w:spacing w:val="1"/>
        </w:rPr>
        <w:t>等）</w:t>
      </w:r>
      <w:r>
        <w:rPr>
          <w:spacing w:val="-45"/>
        </w:rPr>
        <w:t xml:space="preserve"> </w:t>
      </w:r>
      <w:r>
        <w:rPr>
          <w:spacing w:val="1"/>
        </w:rPr>
        <w:t>占总成绩的</w:t>
      </w:r>
      <w:r>
        <w:rPr>
          <w:spacing w:val="-40"/>
        </w:rPr>
        <w:t xml:space="preserve"> </w:t>
      </w:r>
      <w:r>
        <w:rPr>
          <w:spacing w:val="1"/>
        </w:rPr>
        <w:t>40%。</w:t>
      </w:r>
    </w:p>
    <w:p>
      <w:pPr>
        <w:pStyle w:val="BodyText"/>
        <w:ind w:left="6" w:right="112" w:firstLine="425"/>
        <w:spacing w:before="113" w:line="279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成绩评定应由理论、操作、安全、纪律等方面进行考核</w:t>
      </w:r>
      <w:r>
        <w:rPr>
          <w:spacing w:val="8"/>
        </w:rPr>
        <w:t>。4.毕</w:t>
      </w:r>
      <w:r>
        <w:rPr>
          <w:spacing w:val="8"/>
        </w:rPr>
        <w:t>业评价：采用五四级记分制（优秀、</w:t>
      </w:r>
      <w:r>
        <w:rPr>
          <w:spacing w:val="-50"/>
        </w:rPr>
        <w:t xml:space="preserve"> </w:t>
      </w:r>
      <w:r>
        <w:rPr>
          <w:spacing w:val="8"/>
        </w:rPr>
        <w:t>良好、一般、</w:t>
      </w:r>
      <w:r>
        <w:rPr>
          <w:spacing w:val="7"/>
        </w:rPr>
        <w:t>不合格）记录成绩。</w:t>
      </w:r>
    </w:p>
    <w:p>
      <w:pPr>
        <w:pStyle w:val="BodyText"/>
        <w:ind w:left="13" w:right="112" w:firstLine="417"/>
        <w:spacing w:before="115" w:line="280" w:lineRule="auto"/>
        <w:rPr/>
      </w:pPr>
      <w:r>
        <w:rPr>
          <w:spacing w:val="8"/>
        </w:rPr>
        <w:t>5.实习：可采用四级记分制（优秀、</w:t>
      </w:r>
      <w:r>
        <w:rPr>
          <w:spacing w:val="-38"/>
        </w:rPr>
        <w:t xml:space="preserve"> </w:t>
      </w:r>
      <w:r>
        <w:rPr>
          <w:spacing w:val="8"/>
        </w:rPr>
        <w:t>良好、一般、不合格）。实习成绩考核内容应包括：实习日</w:t>
      </w:r>
      <w:r>
        <w:rPr>
          <w:spacing w:val="8"/>
        </w:rPr>
        <w:t>志、操作技能、实习态度、理论考核、实习纪律和安全等，</w:t>
      </w:r>
      <w:r>
        <w:rPr>
          <w:spacing w:val="-59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9" w:firstLine="420"/>
        <w:spacing w:before="113" w:line="280" w:lineRule="auto"/>
        <w:rPr/>
      </w:pPr>
      <w:r>
        <w:rPr>
          <w:spacing w:val="3"/>
        </w:rPr>
        <w:t>6.百分制与四级记分制的对比换算关系为：90</w:t>
      </w:r>
      <w:r>
        <w:rPr>
          <w:spacing w:val="-36"/>
        </w:rPr>
        <w:t xml:space="preserve"> </w:t>
      </w:r>
      <w:r>
        <w:rPr>
          <w:spacing w:val="3"/>
        </w:rPr>
        <w:t>分以上为优秀，80～</w:t>
      </w:r>
      <w:r>
        <w:rPr>
          <w:spacing w:val="2"/>
        </w:rPr>
        <w:t>90</w:t>
      </w:r>
      <w:r>
        <w:rPr>
          <w:spacing w:val="-38"/>
        </w:rPr>
        <w:t xml:space="preserve"> </w:t>
      </w:r>
      <w:r>
        <w:rPr>
          <w:spacing w:val="2"/>
        </w:rPr>
        <w:t>分为良好，60～80</w:t>
      </w:r>
      <w:r>
        <w:rPr>
          <w:spacing w:val="-35"/>
        </w:rPr>
        <w:t xml:space="preserve"> </w:t>
      </w:r>
      <w:r>
        <w:rPr>
          <w:spacing w:val="2"/>
        </w:rPr>
        <w:t>分为一般，</w:t>
      </w:r>
      <w:r>
        <w:rPr/>
        <w:t xml:space="preserve"> </w:t>
      </w:r>
      <w:r>
        <w:rPr>
          <w:spacing w:val="5"/>
        </w:rPr>
        <w:t>60</w:t>
      </w:r>
      <w:r>
        <w:rPr>
          <w:spacing w:val="-31"/>
        </w:rPr>
        <w:t xml:space="preserve"> </w:t>
      </w:r>
      <w:r>
        <w:rPr>
          <w:spacing w:val="5"/>
        </w:rPr>
        <w:t>分以下为不及格。</w:t>
      </w:r>
    </w:p>
    <w:p>
      <w:pPr>
        <w:pStyle w:val="BodyText"/>
        <w:ind w:left="7" w:right="54" w:firstLine="425"/>
        <w:spacing w:before="115" w:line="297" w:lineRule="auto"/>
        <w:rPr/>
      </w:pPr>
      <w:r>
        <w:rPr>
          <w:spacing w:val="9"/>
        </w:rPr>
        <w:t>7.严把毕业出口关，确保学生毕业时完成规定的学时学分和教学环节，结合专业实际采用实操考</w:t>
      </w:r>
      <w:r>
        <w:rPr>
          <w:spacing w:val="7"/>
        </w:rPr>
        <w:t>试、毕业评价、实习评价、企业鉴定等方式组织考试（考核</w:t>
      </w:r>
      <w:r>
        <w:rPr>
          <w:spacing w:val="-4"/>
        </w:rPr>
        <w:t>），</w:t>
      </w:r>
      <w:r>
        <w:rPr>
          <w:spacing w:val="7"/>
        </w:rPr>
        <w:t>保证毕业要求的达成度，</w:t>
      </w:r>
      <w:r>
        <w:rPr>
          <w:spacing w:val="6"/>
        </w:rPr>
        <w:t>坚决杜绝“清</w:t>
      </w:r>
      <w:r>
        <w:rPr>
          <w:spacing w:val="-1"/>
        </w:rPr>
        <w:t>考</w:t>
      </w:r>
      <w:r>
        <w:rPr>
          <w:spacing w:val="-67"/>
        </w:rPr>
        <w:t xml:space="preserve"> </w:t>
      </w:r>
      <w:r>
        <w:rPr>
          <w:spacing w:val="-1"/>
        </w:rPr>
        <w:t>”行为。</w:t>
      </w:r>
    </w:p>
    <w:p>
      <w:pPr>
        <w:pStyle w:val="BodyText"/>
        <w:ind w:left="9" w:right="54" w:firstLine="418"/>
        <w:spacing w:before="114" w:line="280" w:lineRule="auto"/>
        <w:rPr/>
      </w:pPr>
      <w:r>
        <w:rPr>
          <w:spacing w:val="6"/>
        </w:rPr>
        <w:t>8.学生取得的竞赛奖励、论文作品、创新专利、职业资格、社会实践和自主创业等成果，按照《河</w:t>
      </w:r>
      <w:r>
        <w:rPr>
          <w:spacing w:val="9"/>
        </w:rPr>
        <w:t>南工业贸易职业学院学分制管理办法》折算为学历教育相应学分。</w:t>
      </w:r>
    </w:p>
    <w:p>
      <w:pPr>
        <w:pStyle w:val="BodyText"/>
        <w:ind w:left="7" w:right="112" w:firstLine="420"/>
        <w:spacing w:before="114" w:line="297" w:lineRule="auto"/>
        <w:rPr/>
      </w:pPr>
      <w:r>
        <w:rPr>
          <w:spacing w:val="10"/>
        </w:rPr>
        <w:t>9.深入贯彻落实《深化新时代教育评价改革总体</w:t>
      </w:r>
      <w:r>
        <w:rPr>
          <w:spacing w:val="9"/>
        </w:rPr>
        <w:t>方案》，推进课堂教学全过程评价，探索德智体</w:t>
      </w:r>
      <w:r>
        <w:rPr>
          <w:spacing w:val="10"/>
        </w:rPr>
        <w:t>美劳全要素评价，建议积极探索更新教学评价体系、尝试增加增值评价，</w:t>
      </w:r>
      <w:r>
        <w:rPr>
          <w:spacing w:val="9"/>
        </w:rPr>
        <w:t>根据各门课程的特点可自行</w:t>
      </w:r>
      <w:r>
        <w:rPr>
          <w:spacing w:val="7"/>
        </w:rPr>
        <w:t>确定考核比例。</w:t>
      </w:r>
    </w:p>
    <w:p>
      <w:pPr>
        <w:pStyle w:val="BodyText"/>
        <w:ind w:left="489"/>
        <w:spacing w:before="207" w:line="219" w:lineRule="auto"/>
        <w:outlineLvl w:val="4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0"/>
        <w:spacing w:before="196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429"/>
        <w:spacing w:before="101" w:line="227" w:lineRule="auto"/>
        <w:rPr/>
      </w:pPr>
      <w:r>
        <w:rPr>
          <w:spacing w:val="9"/>
        </w:rPr>
        <w:t>为对专业人才培养的质量管理提出要求，建立健学校、学院两级质量保障体系：</w:t>
      </w:r>
    </w:p>
    <w:p>
      <w:pPr>
        <w:pStyle w:val="BodyText"/>
        <w:ind w:left="442"/>
        <w:spacing w:before="114" w:line="227" w:lineRule="auto"/>
        <w:rPr/>
      </w:pPr>
      <w:r>
        <w:rPr>
          <w:spacing w:val="8"/>
        </w:rPr>
        <w:t>1.郑州体育职业学院专业人才培养质量保障体系</w:t>
      </w:r>
    </w:p>
    <w:p>
      <w:pPr>
        <w:pStyle w:val="BodyText"/>
        <w:ind w:left="8" w:right="114" w:firstLine="442"/>
        <w:spacing w:before="116" w:line="332" w:lineRule="auto"/>
        <w:rPr/>
      </w:pPr>
      <w:r>
        <w:rPr>
          <w:spacing w:val="9"/>
        </w:rPr>
        <w:t>以保障和提高教学质量为目标，运用系统方法，依靠必要的组织结构，统筹考虑影响教学质量的</w:t>
      </w:r>
      <w:r>
        <w:rPr>
          <w:spacing w:val="10"/>
        </w:rPr>
        <w:t>各主要因素，结合教学诊断与改进、质量年报等职业院校自主保证人才</w:t>
      </w:r>
      <w:r>
        <w:rPr>
          <w:spacing w:val="9"/>
        </w:rPr>
        <w:t>培养质量的工作，统筹管理学</w:t>
      </w:r>
      <w:r>
        <w:rPr>
          <w:spacing w:val="10"/>
        </w:rPr>
        <w:t>校各部门、各环节的教学质量管理活动，形成任务、职责、权限明确，</w:t>
      </w:r>
      <w:r>
        <w:rPr>
          <w:spacing w:val="9"/>
        </w:rPr>
        <w:t>相互协调、相互促进的质量管</w:t>
      </w:r>
      <w:r>
        <w:rPr>
          <w:spacing w:val="6"/>
        </w:rPr>
        <w:t>理有机整体。</w:t>
      </w:r>
    </w:p>
    <w:p>
      <w:pPr>
        <w:pStyle w:val="BodyText"/>
        <w:ind w:left="429"/>
        <w:spacing w:before="1" w:line="226" w:lineRule="auto"/>
        <w:rPr/>
      </w:pPr>
      <w:r>
        <w:rPr>
          <w:spacing w:val="8"/>
        </w:rPr>
        <w:t>2.财务会计学院专业人才培养质量保障体系</w:t>
      </w:r>
    </w:p>
    <w:p>
      <w:pPr>
        <w:pStyle w:val="BodyText"/>
        <w:ind w:left="429"/>
        <w:spacing w:before="114" w:line="227" w:lineRule="auto"/>
        <w:rPr/>
      </w:pPr>
      <w:r>
        <w:rPr>
          <w:spacing w:val="10"/>
        </w:rPr>
        <w:t>成立财务会计学院专业人才培养质量保障领导小组负责财务会计</w:t>
      </w:r>
      <w:r>
        <w:rPr>
          <w:spacing w:val="9"/>
        </w:rPr>
        <w:t>学院专业人才培养质量保障体系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6"/>
        <w:spacing w:before="78"/>
        <w:rPr>
          <w:sz w:val="24"/>
          <w:szCs w:val="24"/>
        </w:rPr>
      </w:pPr>
      <w:r>
        <w:pict>
          <v:shape id="_x0000_s226" style="position:absolute;margin-left:0pt;margin-top:13.5449pt;mso-position-vertical-relative:text;mso-position-horizontal-relative:text;width:464.9pt;height:1pt;z-index:251771904;" filled="false" strokecolor="#000000" strokeweight="0.96pt" coordsize="9297,20" coordorigin="0,0" path="m0,9l9297,9e">
            <v:stroke joinstyle="bevel" miterlimit="2"/>
          </v:shape>
        </w:pict>
      </w:r>
      <w:r>
        <w:pict>
          <v:shape id="_x0000_s228" style="position:absolute;margin-left:-0.307999pt;margin-top:12.5389pt;mso-position-vertical-relative:text;mso-position-horizontal-relative:text;width:13.55pt;height:10.15pt;z-index:2517708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62" w:lineRule="exac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pacing w:val="-2"/>
                      <w:position w:val="-4"/>
                    </w:rPr>
                    <w:t>--</w:t>
                  </w:r>
                </w:p>
              </w:txbxContent>
            </v:textbox>
          </v:shape>
        </w:pict>
      </w:r>
      <w:r>
        <w:rPr>
          <w:sz w:val="24"/>
          <w:szCs w:val="24"/>
          <w:spacing w:val="-6"/>
        </w:rPr>
        <w:t>-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6"/>
        </w:rPr>
        <w:t>38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  <w:spacing w:val="-6"/>
        </w:rPr>
        <w:t>-</w:t>
      </w:r>
    </w:p>
    <w:p>
      <w:pPr>
        <w:sectPr>
          <w:headerReference w:type="default" r:id="rId47"/>
          <w:pgSz w:w="11906" w:h="16839"/>
          <w:pgMar w:top="1113" w:right="1250" w:bottom="400" w:left="1303" w:header="1094" w:footer="0" w:gutter="0"/>
        </w:sectPr>
        <w:rPr>
          <w:sz w:val="24"/>
          <w:szCs w:val="24"/>
        </w:rPr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>
        <w:pict>
          <v:shape id="_x0000_s230" style="position:absolute;margin-left:0.480003pt;margin-top:17.6036pt;mso-position-vertical-relative:text;mso-position-horizontal-relative:text;width:464.9pt;height:1pt;z-index:251772928;" filled="false" strokecolor="#000000" strokeweight="0.96pt" coordsize="9297,20" coordorigin="0,0" path="m0,9l9297,9e">
            <v:stroke joinstyle="bevel" miterlimit="2"/>
          </v:shape>
        </w:pict>
      </w:r>
      <w:r/>
    </w:p>
    <w:p>
      <w:pPr>
        <w:pStyle w:val="BodyText"/>
        <w:ind w:left="505"/>
        <w:spacing w:before="58" w:line="219" w:lineRule="auto"/>
        <w:rPr>
          <w:sz w:val="18"/>
          <w:szCs w:val="18"/>
        </w:rPr>
      </w:pPr>
      <w:r>
        <w:pict>
          <v:shape id="_x0000_s232" style="position:absolute;margin-left:0pt;margin-top:14.216pt;mso-position-vertical-relative:text;mso-position-horizontal-relative:text;width:464.9pt;height:0.75pt;z-index:251773952;" fillcolor="#000000" filled="true" stroked="false" coordsize="9297,15" coordorigin="0,0" path="m,l9297,0l9297,14l0,14l0,0xe"/>
        </w:pict>
      </w:r>
      <w:r>
        <w:rPr>
          <w:sz w:val="18"/>
          <w:szCs w:val="18"/>
        </w:rPr>
        <w:t>郑州体育职业学院                                        </w:t>
      </w:r>
      <w:r>
        <w:rPr>
          <w:sz w:val="18"/>
          <w:szCs w:val="18"/>
          <w:spacing w:val="-1"/>
        </w:rPr>
        <w:t xml:space="preserve">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</w:rPr>
        <w:t>2025 </w:t>
      </w:r>
      <w:r>
        <w:rPr>
          <w:sz w:val="18"/>
          <w:szCs w:val="18"/>
          <w:spacing w:val="-1"/>
        </w:rPr>
        <w:t>级人才培养方案</w:t>
      </w:r>
    </w:p>
    <w:p>
      <w:pPr>
        <w:pStyle w:val="BodyText"/>
        <w:ind w:left="6" w:right="61" w:firstLine="3"/>
        <w:spacing w:before="210" w:line="332" w:lineRule="auto"/>
        <w:jc w:val="both"/>
        <w:rPr/>
      </w:pPr>
      <w:r>
        <w:rPr>
          <w:spacing w:val="10"/>
        </w:rPr>
        <w:t>建立完善的领导工作，制订具体的实施方案，组织指导学院开展实</w:t>
      </w:r>
      <w:r>
        <w:rPr>
          <w:spacing w:val="9"/>
        </w:rPr>
        <w:t>施工作，并履行专业质量保障体系</w:t>
      </w:r>
      <w:r>
        <w:rPr>
          <w:spacing w:val="9"/>
        </w:rPr>
        <w:t>运行监督职能。领导小组主任由学院院长担任，委员由</w:t>
      </w:r>
      <w:r>
        <w:rPr>
          <w:spacing w:val="8"/>
        </w:rPr>
        <w:t>教研室主任担任，</w:t>
      </w:r>
      <w:r>
        <w:rPr>
          <w:spacing w:val="-47"/>
        </w:rPr>
        <w:t xml:space="preserve"> </w:t>
      </w:r>
      <w:r>
        <w:rPr>
          <w:spacing w:val="8"/>
        </w:rPr>
        <w:t>日常工作由学院统一组织，</w:t>
      </w:r>
      <w:r>
        <w:rPr>
          <w:spacing w:val="10"/>
        </w:rPr>
        <w:t>各教研室具体负责。学院为会计专业实施人才培养质量保障体系构建的责任</w:t>
      </w:r>
      <w:r>
        <w:rPr>
          <w:spacing w:val="9"/>
        </w:rPr>
        <w:t>部门，负责质量保障的组</w:t>
      </w:r>
      <w:r>
        <w:rPr>
          <w:spacing w:val="10"/>
        </w:rPr>
        <w:t>织和协调，教研室负责专业标准以及规范文件的修订和完善，并配合落实教</w:t>
      </w:r>
      <w:r>
        <w:rPr>
          <w:spacing w:val="9"/>
        </w:rPr>
        <w:t>学改革、教学进程安排以</w:t>
      </w:r>
      <w:r>
        <w:rPr>
          <w:spacing w:val="8"/>
        </w:rPr>
        <w:t>及教学资源的调配等。</w:t>
      </w:r>
    </w:p>
    <w:p>
      <w:pPr>
        <w:pStyle w:val="BodyText"/>
        <w:ind w:left="6" w:right="61" w:firstLine="421"/>
        <w:spacing w:before="3" w:line="332" w:lineRule="auto"/>
        <w:jc w:val="both"/>
        <w:rPr/>
      </w:pPr>
      <w:r>
        <w:rPr>
          <w:spacing w:val="8"/>
        </w:rPr>
        <w:t>财务会计学院建立了师资队伍建设的有效机制，制定了进一步发展规划及措施、政策，</w:t>
      </w:r>
      <w:r>
        <w:rPr>
          <w:spacing w:val="-29"/>
        </w:rPr>
        <w:t xml:space="preserve"> </w:t>
      </w:r>
      <w:r>
        <w:rPr>
          <w:spacing w:val="8"/>
        </w:rPr>
        <w:t>目前形成</w:t>
      </w:r>
      <w:r>
        <w:rPr>
          <w:spacing w:val="10"/>
        </w:rPr>
        <w:t>了教学与科研骨干队伍和梯队结构，并有较高水平的专业带头人；建立教师</w:t>
      </w:r>
      <w:r>
        <w:rPr>
          <w:spacing w:val="9"/>
        </w:rPr>
        <w:t>到企业实践的制度，专业</w:t>
      </w:r>
      <w:r>
        <w:rPr>
          <w:spacing w:val="10"/>
        </w:rPr>
        <w:t>教师每年必须到企业实践，提高自身水平。完善多方主体共同参与的教学质</w:t>
      </w:r>
      <w:r>
        <w:rPr>
          <w:spacing w:val="9"/>
        </w:rPr>
        <w:t>量监督机制。拓宽监控渠</w:t>
      </w:r>
      <w:r>
        <w:rPr>
          <w:spacing w:val="10"/>
        </w:rPr>
        <w:t>道，依靠由行业及企业事业单位、学生、家长及社会各界信息反馈，形成以</w:t>
      </w:r>
      <w:r>
        <w:rPr>
          <w:spacing w:val="9"/>
        </w:rPr>
        <w:t>学校为主导，学生、用人</w:t>
      </w:r>
      <w:r>
        <w:rPr>
          <w:spacing w:val="9"/>
        </w:rPr>
        <w:t>单位与社会各界共同参与的人才培养质量监督机制。</w:t>
      </w:r>
    </w:p>
    <w:p>
      <w:pPr>
        <w:pStyle w:val="BodyText"/>
        <w:ind w:left="500"/>
        <w:spacing w:before="9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ind w:left="9" w:right="61" w:firstLine="421"/>
        <w:spacing w:before="102" w:line="333" w:lineRule="auto"/>
        <w:rPr/>
      </w:pPr>
      <w:r>
        <w:rPr>
          <w:spacing w:val="10"/>
        </w:rPr>
        <w:t>学生毕业时，应通过规定年限的学习，修满本专业人才培养</w:t>
      </w:r>
      <w:r>
        <w:rPr>
          <w:spacing w:val="9"/>
        </w:rPr>
        <w:t>方案所规定的学时学分，完成规定的</w:t>
      </w:r>
      <w:r>
        <w:rPr>
          <w:spacing w:val="9"/>
        </w:rPr>
        <w:t>教学活动，达到本专业人才培养方案的培养目标和培养规格（素质、知识、能力和证书）的要求。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spacing w:before="78"/>
        <w:jc w:val="right"/>
        <w:rPr>
          <w:sz w:val="24"/>
          <w:szCs w:val="24"/>
        </w:rPr>
      </w:pPr>
      <w:r>
        <w:pict>
          <v:shape id="_x0000_s234" style="position:absolute;margin-left:0pt;margin-top:13.5262pt;mso-position-vertical-relative:text;mso-position-horizontal-relative:text;width:464.9pt;height:1pt;z-index:251774976;" filled="false" strokecolor="#000000" strokeweight="0.96pt" coordsize="9297,20" coordorigin="0,0" path="m0,9l9297,9e">
            <v:stroke joinstyle="bevel" miterlimit="2"/>
          </v:shape>
        </w:pict>
      </w:r>
      <w:r>
        <w:rPr>
          <w:sz w:val="24"/>
          <w:szCs w:val="24"/>
          <w:spacing w:val="-8"/>
        </w:rPr>
        <w:t>-</w:t>
      </w:r>
      <w:r>
        <w:rPr>
          <w:sz w:val="24"/>
          <w:szCs w:val="24"/>
          <w:spacing w:val="16"/>
        </w:rPr>
        <w:t xml:space="preserve"> </w:t>
      </w:r>
      <w:r>
        <w:rPr>
          <w:sz w:val="24"/>
          <w:szCs w:val="24"/>
          <w:spacing w:val="-8"/>
        </w:rPr>
        <w:t>39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8"/>
        </w:rPr>
        <w:t>-</w:t>
      </w:r>
    </w:p>
    <w:sectPr>
      <w:headerReference w:type="default" r:id="rId3"/>
      <w:pgSz w:w="11906" w:h="16839"/>
      <w:pgMar w:top="400" w:right="1304" w:bottom="400" w:left="130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pict>
        <v:shape id="_x0000_s58" style="position:absolute;margin-left:1.94pt;margin-top:9.67225pt;mso-position-vertical-relative:text;mso-position-horizontal-relative:text;width:464.9pt;height:1pt;z-index:251668480;" filled="false" strokecolor="#000000" strokeweight="0.96pt" coordsize="9297,20" coordorigin="0,0" path="m0,9l9297,9e">
          <v:stroke joinstyle="bevel" miterlimit="2"/>
        </v:shape>
      </w:pict>
    </w: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pict>
        <v:shape id="_x0000_s186" style="position:absolute;margin-left:27.69pt;margin-top:9.67225pt;mso-position-vertical-relative:text;mso-position-horizontal-relative:text;width:464.9pt;height:1pt;z-index:251712512;" filled="false" strokecolor="#000000" strokeweight="0.96pt" coordsize="9297,20" coordorigin="0,0" path="m0,9l9297,9e">
          <v:stroke joinstyle="bevel" miterlimit="2"/>
        </v:shape>
      </w:pict>
    </w: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pict>
        <v:shape id="_x0000_s192" style="position:absolute;margin-left:27.69pt;margin-top:9.67225pt;mso-position-vertical-relative:text;mso-position-horizontal-relative:text;width:464.9pt;height:1pt;z-index:251714560;" filled="false" strokecolor="#000000" strokeweight="0.96pt" coordsize="9297,20" coordorigin="0,0" path="m0,9l9297,9e">
          <v:stroke joinstyle="bevel" miterlimit="2"/>
        </v:shape>
      </w:pict>
    </w: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pict>
        <v:shape id="_x0000_s198" style="position:absolute;margin-left:27.69pt;margin-top:9.67225pt;mso-position-vertical-relative:text;mso-position-horizontal-relative:text;width:464.9pt;height:1pt;z-index:251716608;" filled="false" strokecolor="#000000" strokeweight="0.96pt" coordsize="9297,20" coordorigin="0,0" path="m0,9l9297,9e">
          <v:stroke joinstyle="bevel" miterlimit="2"/>
        </v:shape>
      </w:pict>
    </w: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96" w:lineRule="auto"/>
      <w:rPr>
        <w:rFonts w:ascii="Arial"/>
        <w:sz w:val="2"/>
      </w:rPr>
    </w:pPr>
    <w:r>
      <w:pict>
        <v:shape id="_x0000_s2" style="position:absolute;margin-left:65.2pt;margin-top:54.7pt;mso-position-vertical-relative:page;mso-position-horizontal-relative:page;width:464.9pt;height:1pt;z-index:251658240;" o:allowincell="f" filled="false" strokecolor="#000000" strokeweight="0.96pt" coordsize="9297,20" coordorigin="0,0" path="m0,9l9297,9e">
          <v:stroke joinstyle="bevel" miterlimit="2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96" w:lineRule="auto"/>
      <w:rPr>
        <w:rFonts w:ascii="Arial"/>
        <w:sz w:val="2"/>
      </w:rPr>
    </w:pPr>
    <w:r>
      <w:pict>
        <v:shape id="_x0000_s8" style="position:absolute;margin-left:65.2pt;margin-top:54.7pt;mso-position-vertical-relative:page;mso-position-horizontal-relative:page;width:464.9pt;height:1pt;z-index:251659264;" o:allowincell="f" filled="false" strokecolor="#000000" strokeweight="0.96pt" coordsize="9297,20" coordorigin="0,0" path="m0,9l9297,9e">
          <v:stroke joinstyle="bevel" miterlimit="2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96" w:lineRule="auto"/>
      <w:rPr>
        <w:rFonts w:ascii="Arial"/>
        <w:sz w:val="2"/>
      </w:rPr>
    </w:pPr>
    <w:r>
      <w:pict>
        <v:shape id="_x0000_s56" style="position:absolute;margin-left:65.2pt;margin-top:54.7pt;mso-position-vertical-relative:page;mso-position-horizontal-relative:page;width:464.9pt;height:1pt;z-index:251667456;" o:allowincell="f" filled="false" strokecolor="#000000" strokeweight="0.96pt" coordsize="9297,20" coordorigin="0,0" path="m0,9l9297,9e">
          <v:stroke joinstyle="bevel" miterlimit="2"/>
        </v:shape>
      </w:pict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96" w:lineRule="auto"/>
      <w:rPr>
        <w:rFonts w:ascii="Arial"/>
        <w:sz w:val="2"/>
      </w:rPr>
    </w:pPr>
    <w:r>
      <w:pict>
        <v:shape id="_x0000_s204" style="position:absolute;margin-left:65.2pt;margin-top:54.7pt;mso-position-vertical-relative:page;mso-position-horizontal-relative:page;width:464.9pt;height:1pt;z-index:251718656;" o:allowincell="f" filled="false" strokecolor="#000000" strokeweight="0.96pt" coordsize="9297,20" coordorigin="0,0" path="m0,9l9297,9e">
          <v:stroke joinstyle="bevel" miterlimit="2"/>
        </v:shape>
      </w:pict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96" w:lineRule="auto"/>
      <w:rPr>
        <w:rFonts w:ascii="Arial"/>
        <w:sz w:val="2"/>
      </w:rPr>
    </w:pPr>
    <w:r>
      <w:pict>
        <v:shape id="_x0000_s222" style="position:absolute;margin-left:65.2pt;margin-top:54.7pt;mso-position-vertical-relative:page;mso-position-horizontal-relative:page;width:464.9pt;height:1pt;z-index:251724800;" o:allowincell="f" filled="false" strokecolor="#000000" strokeweight="0.96pt" coordsize="9297,20" coordorigin="0,0" path="m0,9l9297,9e">
          <v:stroke joinstyle="bevel" miterlimit="2"/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footer" Target="footer2.xml"/><Relationship Id="rId50" Type="http://schemas.openxmlformats.org/officeDocument/2006/relationships/fontTable" Target="fontTable.xml"/><Relationship Id="rId5" Type="http://schemas.openxmlformats.org/officeDocument/2006/relationships/footer" Target="footer1.xml"/><Relationship Id="rId49" Type="http://schemas.openxmlformats.org/officeDocument/2006/relationships/styles" Target="styles.xml"/><Relationship Id="rId48" Type="http://schemas.openxmlformats.org/officeDocument/2006/relationships/settings" Target="settings.xml"/><Relationship Id="rId47" Type="http://schemas.openxmlformats.org/officeDocument/2006/relationships/header" Target="header6.xml"/><Relationship Id="rId46" Type="http://schemas.openxmlformats.org/officeDocument/2006/relationships/header" Target="header5.xml"/><Relationship Id="rId45" Type="http://schemas.openxmlformats.org/officeDocument/2006/relationships/footer" Target="footer5.xml"/><Relationship Id="rId44" Type="http://schemas.openxmlformats.org/officeDocument/2006/relationships/footer" Target="footer4.xml"/><Relationship Id="rId43" Type="http://schemas.openxmlformats.org/officeDocument/2006/relationships/image" Target="media/image36.jpeg"/><Relationship Id="rId42" Type="http://schemas.openxmlformats.org/officeDocument/2006/relationships/image" Target="media/image35.jpeg"/><Relationship Id="rId41" Type="http://schemas.openxmlformats.org/officeDocument/2006/relationships/image" Target="media/image34.jpeg"/><Relationship Id="rId40" Type="http://schemas.openxmlformats.org/officeDocument/2006/relationships/image" Target="media/image33.jpeg"/><Relationship Id="rId4" Type="http://schemas.openxmlformats.org/officeDocument/2006/relationships/header" Target="header4.xml"/><Relationship Id="rId39" Type="http://schemas.openxmlformats.org/officeDocument/2006/relationships/image" Target="media/image32.jpeg"/><Relationship Id="rId38" Type="http://schemas.openxmlformats.org/officeDocument/2006/relationships/image" Target="media/image31.jpeg"/><Relationship Id="rId37" Type="http://schemas.openxmlformats.org/officeDocument/2006/relationships/image" Target="media/image30.jpeg"/><Relationship Id="rId36" Type="http://schemas.openxmlformats.org/officeDocument/2006/relationships/image" Target="media/image29.jpeg"/><Relationship Id="rId35" Type="http://schemas.openxmlformats.org/officeDocument/2006/relationships/image" Target="media/image28.jpeg"/><Relationship Id="rId34" Type="http://schemas.openxmlformats.org/officeDocument/2006/relationships/image" Target="media/image27.jpeg"/><Relationship Id="rId33" Type="http://schemas.openxmlformats.org/officeDocument/2006/relationships/image" Target="media/image26.jpeg"/><Relationship Id="rId32" Type="http://schemas.openxmlformats.org/officeDocument/2006/relationships/image" Target="media/image25.jpeg"/><Relationship Id="rId31" Type="http://schemas.openxmlformats.org/officeDocument/2006/relationships/image" Target="media/image24.jpeg"/><Relationship Id="rId30" Type="http://schemas.openxmlformats.org/officeDocument/2006/relationships/image" Target="media/image23.jpeg"/><Relationship Id="rId3" Type="http://schemas.openxmlformats.org/officeDocument/2006/relationships/header" Target="header3.xml"/><Relationship Id="rId29" Type="http://schemas.openxmlformats.org/officeDocument/2006/relationships/image" Target="media/image22.jpeg"/><Relationship Id="rId28" Type="http://schemas.openxmlformats.org/officeDocument/2006/relationships/image" Target="media/image21.jpeg"/><Relationship Id="rId27" Type="http://schemas.openxmlformats.org/officeDocument/2006/relationships/image" Target="media/image20.jpeg"/><Relationship Id="rId26" Type="http://schemas.openxmlformats.org/officeDocument/2006/relationships/image" Target="media/image19.jpeg"/><Relationship Id="rId25" Type="http://schemas.openxmlformats.org/officeDocument/2006/relationships/footer" Target="footer3.xml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header" Target="header2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2025-12-17T16:55:04Z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2025-12-17T17:14:40</vt:filetime>
  </property>
</Properties>
</file>